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11</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华容县迎宾路-华容大道片区市政排水防涝设施</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建设工程环境影响报告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华容县城乡建设事务中心</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w:t>
      </w:r>
      <w:r>
        <w:rPr>
          <w:rFonts w:hint="eastAsia" w:ascii="仿宋" w:hAnsi="仿宋" w:eastAsia="仿宋"/>
          <w:sz w:val="32"/>
          <w:szCs w:val="32"/>
          <w:lang w:val="en-US" w:eastAsia="zh-CN"/>
        </w:rPr>
        <w:t>单位</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华容县迎宾路-华容大道片区市政排水防涝设施建设工程</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华容县迎宾路-华容大道片区市政排水防涝设施建设工程位于华容县迎宾路和华容大道片区。本次共涉及排水管道工程24.08km；新建雨水井182个，改造雨水井352个，改造雨水口698个；移动排涝装备购置4台：高扬程潜水泵2台，移动式小型潜水泵2台；排涝通道建设3.90km：改造华容大道至杏花村路排水箱涵900米，新建华容大道至杏花村路排涝沟渠3公里。项目符合国家产业政策、符合华容县生态环境分区管控要求，根据</w:t>
      </w:r>
      <w:bookmarkStart w:id="2" w:name="OLE_LINK16"/>
      <w:r>
        <w:rPr>
          <w:rFonts w:hint="eastAsia" w:ascii="仿宋" w:hAnsi="仿宋" w:eastAsia="仿宋" w:cs="宋体"/>
          <w:sz w:val="32"/>
          <w:szCs w:val="32"/>
          <w:lang w:val="en-US" w:eastAsia="zh-CN"/>
        </w:rPr>
        <w:t>湖南森铭环境工程有限公司</w:t>
      </w:r>
      <w:r>
        <w:rPr>
          <w:rFonts w:hint="eastAsia" w:ascii="仿宋" w:hAnsi="仿宋" w:eastAsia="仿宋"/>
          <w:sz w:val="32"/>
          <w:szCs w:val="32"/>
          <w:lang w:val="en-US" w:eastAsia="zh-CN"/>
        </w:rPr>
        <w:t>编制的《华容县迎宾路-华容大道片区市政排水防涝设施建设工程环境影响报告表》</w:t>
      </w:r>
      <w:bookmarkEnd w:id="2"/>
      <w:r>
        <w:rPr>
          <w:rFonts w:hint="eastAsia" w:ascii="仿宋" w:hAnsi="仿宋" w:eastAsia="仿宋"/>
          <w:sz w:val="32"/>
          <w:szCs w:val="32"/>
          <w:lang w:val="en-US" w:eastAsia="zh-CN"/>
        </w:rPr>
        <w:t>基本内容、结论、专家评审意见，综合考虑，我局原则同意你单位环境影响报告表中所列建设项目的环境影响评价结论和环境保护对策</w:t>
      </w:r>
      <w:r>
        <w:rPr>
          <w:rFonts w:hint="eastAsia" w:ascii="仿宋" w:hAnsi="仿宋" w:eastAsia="仿宋" w:cs="宋体"/>
          <w:sz w:val="32"/>
          <w:szCs w:val="32"/>
          <w:lang w:val="en-US" w:eastAsia="zh-CN"/>
        </w:rPr>
        <w:t>措施。</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在工程建设和运营过程中，你单位须认真落实《报告表》中提出的各项污染防治措施，并重点落实以下要求：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1、严格落实水污染防治措施。施工期汽车机械设备冲洗废水经隔油沉淀池处理后，回用于汽车机械设备冲洗或场地洒水抑尘；临时排水沟废水经沉淀池处理后，回用于汽车机械设备冲洗或场地洒水抑尘；雨水管道试压废水直接由管道末端排入相连接的雨水管网；管道内部滞留污水、管道冲洗废水及基坑积水经沉淀处理后全部回用于施工洒水降尘；施工人员的生活污水将依托城镇公共卫生间进入现有管道进而排入麻浬泗污水处理厂处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严格落实大气污染防治措施。项目不设置取、弃土场。建设工程施工现场必须设立垃圾堆放点，并及时回收、清运垃圾及工程废土；建立洒水清扫制度；建筑工地必须使用预拌混凝土，禁止现场搅拌；建筑工地四周围挡必须齐全；机械设备错开时间施工；机械设备应通过车辆检测合格后使用；加强施工机械、运输车辆的维修保养；不得使用劣质燃料；合理布置运输车辆行驶路线。</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3、严格落实环境噪声污染防治措施。施工时尽量选用优质低噪声设备，严禁夜间施工；对周围环境超过环境噪声限值的建筑施工噪声进行有效治理；对施工现场进行合理布局；加强运输车辆的交通管理；加强机动车的维修保养，降低机动车身松动、老化发出的噪声；在距离敏感点较近的管道施工现场设置挡板作为临时声屏障，对施工噪声起到隔离缓冲的作用。施工期场界噪声排放执行《建筑施工噪声排放标准》（GB 12523-2025）中相关标准。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4、严格落实固体废物的收集、处置措施。根据国家和地方有关规定，按照“减量化、资源化、无害化”原则，对固体废物进行分类收集、处理和处置，并建立固体废物产生、储存、处置管理台账，落实危险废物转移联单制度。对挖方及时清运到需要填方处加以利用，暂不能利用的弃方运至临时堆土场进行临时妥善堆放；清淤底泥脱水后通过密封车辆直接运至垃圾填埋场处理；道路拆除物、废弃雨水管由专门的资源利用单位进行回收利用；隔油池油泥定期委</w:t>
      </w:r>
      <w:bookmarkStart w:id="3" w:name="_GoBack"/>
      <w:bookmarkEnd w:id="3"/>
      <w:r>
        <w:rPr>
          <w:rFonts w:hint="eastAsia" w:ascii="仿宋" w:hAnsi="仿宋" w:eastAsia="仿宋" w:cs="宋体"/>
          <w:sz w:val="32"/>
          <w:szCs w:val="32"/>
          <w:lang w:val="en-US" w:eastAsia="zh-CN"/>
        </w:rPr>
        <w:t>托有相关危险废物处置资质单位处置；生活垃圾由市政部门统一处理。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5、加强生态保护措施。合理控制临时施工用地，施工用地需均在红线范围内；临时占地均建设为本项目工程内；合理安排施工进度，加强施工期管理，落实水土流失防治措施；加强绿化管理等。工程完工后尽快做好生态环境的恢复工作，以尽量减少植被破坏及对水土流失的不利影响，同时加强雨水调蓄设施的管理工作，确保雨水调蓄池稳定运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三、严格执行“三</w:t>
      </w:r>
      <w:r>
        <w:rPr>
          <w:rFonts w:hint="eastAsia" w:ascii="仿宋" w:hAnsi="仿宋" w:eastAsia="仿宋"/>
          <w:sz w:val="32"/>
          <w:szCs w:val="32"/>
          <w:lang w:val="en-US" w:eastAsia="zh-CN"/>
        </w:rPr>
        <w:t>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四、项目环境影响评价文件经批准后，项目的性质、规模、地点、采用的生产工艺或者防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五、建设项目的日常环境监管工作由岳阳市华容生态环境保护综合行政执法大队负责。</w:t>
      </w:r>
    </w:p>
    <w:p>
      <w:pPr>
        <w:pStyle w:val="2"/>
        <w:rPr>
          <w:rFonts w:hint="eastAsia" w:ascii="仿宋" w:hAnsi="仿宋" w:eastAsia="仿宋" w:cs="宋体"/>
          <w:sz w:val="32"/>
          <w:szCs w:val="32"/>
          <w:lang w:val="en-US" w:eastAsia="zh-CN"/>
        </w:rPr>
      </w:pPr>
    </w:p>
    <w:p>
      <w:pPr>
        <w:pStyle w:val="4"/>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2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2026年8月7日</w:t>
      </w:r>
    </w:p>
    <w:sectPr>
      <w:headerReference r:id="rId4" w:type="first"/>
      <w:headerReference r:id="rId3" w:type="default"/>
      <w:footerReference r:id="rId5" w:type="default"/>
      <w:pgSz w:w="11906" w:h="16838"/>
      <w:pgMar w:top="1587" w:right="1587" w:bottom="1474"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 PAGE   \* MERGEFORMAT </w:instrText>
    </w:r>
    <w:r>
      <w:fldChar w:fldCharType="separate"/>
    </w:r>
    <w:r>
      <w:rPr>
        <w:lang w:val="zh-CN"/>
      </w:rPr>
      <w:t>3</w:t>
    </w:r>
    <w:r>
      <w:rPr>
        <w:lang w:val="zh-CN"/>
      </w:rPr>
      <w:fldChar w:fldCharType="end"/>
    </w:r>
  </w:p>
  <w:p>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0EB5887"/>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3C08"/>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D4589B"/>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65EDC"/>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070D7"/>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01788"/>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A74690"/>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0349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472D5"/>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1A519C"/>
    <w:rsid w:val="1F3510AB"/>
    <w:rsid w:val="1F44494D"/>
    <w:rsid w:val="1F4B4494"/>
    <w:rsid w:val="1F5B3117"/>
    <w:rsid w:val="1F64186E"/>
    <w:rsid w:val="1F6D1A02"/>
    <w:rsid w:val="1FA2389F"/>
    <w:rsid w:val="1FA61E34"/>
    <w:rsid w:val="1FBA0F31"/>
    <w:rsid w:val="1FC937EA"/>
    <w:rsid w:val="1FDB18FB"/>
    <w:rsid w:val="1FDB4015"/>
    <w:rsid w:val="1FDC7B84"/>
    <w:rsid w:val="1FF5521D"/>
    <w:rsid w:val="200C59D1"/>
    <w:rsid w:val="2017058C"/>
    <w:rsid w:val="20192345"/>
    <w:rsid w:val="20252863"/>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A7B40"/>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4E5E02"/>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36063"/>
    <w:rsid w:val="237D0115"/>
    <w:rsid w:val="2389055A"/>
    <w:rsid w:val="23961356"/>
    <w:rsid w:val="23961A7A"/>
    <w:rsid w:val="239C4D06"/>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033E01"/>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A4872"/>
    <w:rsid w:val="2ACD4FBE"/>
    <w:rsid w:val="2AD57308"/>
    <w:rsid w:val="2AFA497E"/>
    <w:rsid w:val="2B09675E"/>
    <w:rsid w:val="2B0F1C79"/>
    <w:rsid w:val="2B1B0FB9"/>
    <w:rsid w:val="2B51724F"/>
    <w:rsid w:val="2B5369D9"/>
    <w:rsid w:val="2B5E52BF"/>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A40655"/>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E51CE"/>
    <w:rsid w:val="322F0269"/>
    <w:rsid w:val="3238650E"/>
    <w:rsid w:val="32462143"/>
    <w:rsid w:val="3258066D"/>
    <w:rsid w:val="32890B10"/>
    <w:rsid w:val="328E04C8"/>
    <w:rsid w:val="32AA7C20"/>
    <w:rsid w:val="32AF2B74"/>
    <w:rsid w:val="32B24E6A"/>
    <w:rsid w:val="32B310CE"/>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104D9"/>
    <w:rsid w:val="35D61419"/>
    <w:rsid w:val="35EC55E3"/>
    <w:rsid w:val="35ED744A"/>
    <w:rsid w:val="35FF54CC"/>
    <w:rsid w:val="36000BE8"/>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8526F"/>
    <w:rsid w:val="37993D8E"/>
    <w:rsid w:val="37A96956"/>
    <w:rsid w:val="37AC580A"/>
    <w:rsid w:val="37AD71C2"/>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DA54EA"/>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A902EA"/>
    <w:rsid w:val="3BBE60B3"/>
    <w:rsid w:val="3BE27640"/>
    <w:rsid w:val="3BF86A64"/>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45405"/>
    <w:rsid w:val="411539AD"/>
    <w:rsid w:val="411E7284"/>
    <w:rsid w:val="412419DB"/>
    <w:rsid w:val="41313092"/>
    <w:rsid w:val="4139438F"/>
    <w:rsid w:val="414A09E3"/>
    <w:rsid w:val="414E1075"/>
    <w:rsid w:val="41613106"/>
    <w:rsid w:val="417C1CC5"/>
    <w:rsid w:val="418455FD"/>
    <w:rsid w:val="418F0E33"/>
    <w:rsid w:val="41944D29"/>
    <w:rsid w:val="4197230D"/>
    <w:rsid w:val="41975C8F"/>
    <w:rsid w:val="41A0400B"/>
    <w:rsid w:val="41AD7088"/>
    <w:rsid w:val="41B569C8"/>
    <w:rsid w:val="41C53127"/>
    <w:rsid w:val="41D01D38"/>
    <w:rsid w:val="41DB2A22"/>
    <w:rsid w:val="41DD004E"/>
    <w:rsid w:val="41ED4B94"/>
    <w:rsid w:val="42087680"/>
    <w:rsid w:val="4213479F"/>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44B3F"/>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6B309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AD795A"/>
    <w:rsid w:val="4CB01138"/>
    <w:rsid w:val="4CBE4F4C"/>
    <w:rsid w:val="4CBF33D3"/>
    <w:rsid w:val="4CCE06D2"/>
    <w:rsid w:val="4CEB05B5"/>
    <w:rsid w:val="4CF01698"/>
    <w:rsid w:val="4CF04020"/>
    <w:rsid w:val="4CF86D23"/>
    <w:rsid w:val="4CFF0CD3"/>
    <w:rsid w:val="4D067977"/>
    <w:rsid w:val="4D10567D"/>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5D621C"/>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0116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C26224"/>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4856B3"/>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5523B1"/>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0CAE"/>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EB5D43"/>
    <w:rsid w:val="62FA5A14"/>
    <w:rsid w:val="62FB3044"/>
    <w:rsid w:val="62FD1449"/>
    <w:rsid w:val="62FF21F0"/>
    <w:rsid w:val="63044559"/>
    <w:rsid w:val="63320713"/>
    <w:rsid w:val="633C5A5C"/>
    <w:rsid w:val="63497970"/>
    <w:rsid w:val="63534C92"/>
    <w:rsid w:val="636C1056"/>
    <w:rsid w:val="6372014C"/>
    <w:rsid w:val="637264E3"/>
    <w:rsid w:val="63784354"/>
    <w:rsid w:val="6390559E"/>
    <w:rsid w:val="63980A5F"/>
    <w:rsid w:val="63A4104A"/>
    <w:rsid w:val="63AB53E7"/>
    <w:rsid w:val="63B06F01"/>
    <w:rsid w:val="63CA2B9B"/>
    <w:rsid w:val="63D57634"/>
    <w:rsid w:val="63E80C94"/>
    <w:rsid w:val="63E84B9D"/>
    <w:rsid w:val="63FC11B8"/>
    <w:rsid w:val="640D030B"/>
    <w:rsid w:val="64280169"/>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BA028F"/>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EA4C8A"/>
    <w:rsid w:val="6FF6319D"/>
    <w:rsid w:val="6FFF4A96"/>
    <w:rsid w:val="70004A2E"/>
    <w:rsid w:val="70007CA5"/>
    <w:rsid w:val="700200C7"/>
    <w:rsid w:val="700364EF"/>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86453"/>
    <w:rsid w:val="73CC0B8A"/>
    <w:rsid w:val="73F2719E"/>
    <w:rsid w:val="73F43987"/>
    <w:rsid w:val="7412696E"/>
    <w:rsid w:val="742019B4"/>
    <w:rsid w:val="74230E5A"/>
    <w:rsid w:val="74380D7C"/>
    <w:rsid w:val="74421035"/>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6D435B"/>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4660A3"/>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49400A"/>
    <w:rsid w:val="7A543372"/>
    <w:rsid w:val="7A592E70"/>
    <w:rsid w:val="7A635705"/>
    <w:rsid w:val="7A775E17"/>
    <w:rsid w:val="7A8674E1"/>
    <w:rsid w:val="7A951295"/>
    <w:rsid w:val="7AA0138C"/>
    <w:rsid w:val="7ABF0C8B"/>
    <w:rsid w:val="7AC4617F"/>
    <w:rsid w:val="7AD30A1B"/>
    <w:rsid w:val="7AEE3990"/>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25E9"/>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724C3E"/>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6">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7">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8">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9">
    <w:name w:val="heading 4"/>
    <w:basedOn w:val="1"/>
    <w:next w:val="10"/>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1">
    <w:name w:val="heading 5"/>
    <w:basedOn w:val="1"/>
    <w:next w:val="1"/>
    <w:link w:val="48"/>
    <w:qFormat/>
    <w:uiPriority w:val="9"/>
    <w:pPr>
      <w:spacing w:before="200" w:after="80"/>
      <w:ind w:firstLine="0"/>
      <w:outlineLvl w:val="4"/>
    </w:pPr>
    <w:rPr>
      <w:rFonts w:ascii="Cambria" w:hAnsi="Cambria"/>
      <w:color w:val="4F81BD"/>
    </w:rPr>
  </w:style>
  <w:style w:type="paragraph" w:styleId="12">
    <w:name w:val="heading 6"/>
    <w:basedOn w:val="1"/>
    <w:next w:val="1"/>
    <w:link w:val="49"/>
    <w:qFormat/>
    <w:uiPriority w:val="9"/>
    <w:pPr>
      <w:spacing w:before="280" w:after="100"/>
      <w:ind w:firstLine="0"/>
      <w:outlineLvl w:val="5"/>
    </w:pPr>
    <w:rPr>
      <w:rFonts w:ascii="Cambria" w:hAnsi="Cambria"/>
      <w:i/>
      <w:iCs/>
      <w:color w:val="4F81BD"/>
    </w:rPr>
  </w:style>
  <w:style w:type="paragraph" w:styleId="13">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4">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5">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7">
    <w:name w:val="Default Paragraph Font"/>
    <w:semiHidden/>
    <w:unhideWhenUsed/>
    <w:qFormat/>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next w:val="1"/>
    <w:qFormat/>
    <w:uiPriority w:val="99"/>
    <w:pPr>
      <w:ind w:left="420" w:leftChars="200"/>
    </w:pPr>
  </w:style>
  <w:style w:type="paragraph" w:styleId="4">
    <w:name w:val="Body Text First Indent"/>
    <w:basedOn w:val="5"/>
    <w:next w:val="1"/>
    <w:qFormat/>
    <w:uiPriority w:val="99"/>
    <w:pPr>
      <w:spacing w:line="240" w:lineRule="auto"/>
      <w:ind w:firstLine="420" w:firstLineChars="100"/>
    </w:pPr>
    <w:rPr>
      <w:sz w:val="21"/>
    </w:rPr>
  </w:style>
  <w:style w:type="paragraph" w:styleId="5">
    <w:name w:val="Body Text"/>
    <w:basedOn w:val="1"/>
    <w:next w:val="1"/>
    <w:qFormat/>
    <w:uiPriority w:val="99"/>
    <w:pPr>
      <w:spacing w:line="400" w:lineRule="atLeast"/>
    </w:pPr>
    <w:rPr>
      <w:sz w:val="30"/>
    </w:rPr>
  </w:style>
  <w:style w:type="paragraph" w:styleId="10">
    <w:name w:val="Normal Indent"/>
    <w:basedOn w:val="1"/>
    <w:next w:val="1"/>
    <w:qFormat/>
    <w:uiPriority w:val="0"/>
    <w:pPr>
      <w:ind w:firstLine="420" w:firstLineChars="200"/>
    </w:pPr>
    <w:rPr>
      <w:sz w:val="32"/>
    </w:rPr>
  </w:style>
  <w:style w:type="paragraph" w:styleId="16">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7">
    <w:name w:val="caption"/>
    <w:basedOn w:val="1"/>
    <w:next w:val="1"/>
    <w:qFormat/>
    <w:uiPriority w:val="35"/>
    <w:rPr>
      <w:b/>
      <w:bCs/>
      <w:sz w:val="18"/>
      <w:szCs w:val="18"/>
    </w:rPr>
  </w:style>
  <w:style w:type="paragraph" w:styleId="18">
    <w:name w:val="Body Text Indent 2"/>
    <w:basedOn w:val="1"/>
    <w:next w:val="1"/>
    <w:qFormat/>
    <w:uiPriority w:val="0"/>
    <w:pPr>
      <w:spacing w:after="120" w:line="480" w:lineRule="auto"/>
      <w:ind w:left="200" w:leftChars="200"/>
    </w:pPr>
    <w:rPr>
      <w:szCs w:val="24"/>
    </w:rPr>
  </w:style>
  <w:style w:type="paragraph" w:styleId="19">
    <w:name w:val="Balloon Text"/>
    <w:basedOn w:val="1"/>
    <w:link w:val="72"/>
    <w:qFormat/>
    <w:uiPriority w:val="99"/>
    <w:rPr>
      <w:sz w:val="18"/>
      <w:szCs w:val="18"/>
    </w:rPr>
  </w:style>
  <w:style w:type="paragraph" w:styleId="20">
    <w:name w:val="footer"/>
    <w:basedOn w:val="1"/>
    <w:link w:val="71"/>
    <w:qFormat/>
    <w:uiPriority w:val="99"/>
    <w:pPr>
      <w:tabs>
        <w:tab w:val="center" w:pos="4153"/>
        <w:tab w:val="right" w:pos="8306"/>
      </w:tabs>
      <w:snapToGrid w:val="0"/>
    </w:pPr>
    <w:rPr>
      <w:sz w:val="18"/>
      <w:szCs w:val="18"/>
    </w:rPr>
  </w:style>
  <w:style w:type="paragraph" w:styleId="21">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2">
    <w:name w:val="Subtitle"/>
    <w:basedOn w:val="1"/>
    <w:next w:val="1"/>
    <w:link w:val="54"/>
    <w:qFormat/>
    <w:uiPriority w:val="11"/>
    <w:pPr>
      <w:spacing w:before="200" w:after="900"/>
      <w:ind w:firstLine="0"/>
      <w:jc w:val="right"/>
    </w:pPr>
    <w:rPr>
      <w:i/>
      <w:iCs/>
      <w:sz w:val="24"/>
      <w:szCs w:val="24"/>
    </w:rPr>
  </w:style>
  <w:style w:type="paragraph" w:styleId="23">
    <w:name w:val="table of figures"/>
    <w:basedOn w:val="1"/>
    <w:next w:val="1"/>
    <w:unhideWhenUsed/>
    <w:qFormat/>
    <w:uiPriority w:val="99"/>
  </w:style>
  <w:style w:type="paragraph" w:styleId="24">
    <w:name w:val="toc 2"/>
    <w:basedOn w:val="1"/>
    <w:next w:val="1"/>
    <w:qFormat/>
    <w:uiPriority w:val="0"/>
    <w:pPr>
      <w:ind w:left="420" w:leftChars="200"/>
    </w:p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8">
    <w:name w:val="Strong"/>
    <w:basedOn w:val="27"/>
    <w:qFormat/>
    <w:uiPriority w:val="22"/>
    <w:rPr>
      <w:b/>
      <w:bCs/>
      <w:spacing w:val="0"/>
    </w:rPr>
  </w:style>
  <w:style w:type="character" w:styleId="29">
    <w:name w:val="Emphasis"/>
    <w:qFormat/>
    <w:uiPriority w:val="20"/>
    <w:rPr>
      <w:b/>
      <w:bCs/>
      <w:i/>
      <w:iCs/>
      <w:color w:val="595959"/>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2">
    <w:name w:val="Date1"/>
    <w:basedOn w:val="1"/>
    <w:next w:val="1"/>
    <w:qFormat/>
    <w:uiPriority w:val="0"/>
    <w:pPr>
      <w:adjustRightInd w:val="0"/>
      <w:snapToGrid/>
      <w:spacing w:line="240" w:lineRule="auto"/>
      <w:jc w:val="both"/>
      <w:textAlignment w:val="baseline"/>
    </w:pPr>
    <w:rPr>
      <w:sz w:val="21"/>
      <w:szCs w:val="21"/>
    </w:rPr>
  </w:style>
  <w:style w:type="paragraph" w:customStyle="1" w:styleId="33">
    <w:name w:val="样式 正文文本缩进 + 行距: 1.5 倍行距"/>
    <w:basedOn w:val="3"/>
    <w:qFormat/>
    <w:uiPriority w:val="0"/>
    <w:pPr>
      <w:spacing w:before="0" w:after="120"/>
      <w:ind w:left="90" w:leftChars="32" w:firstLine="560" w:firstLineChars="200"/>
    </w:pPr>
    <w:rPr>
      <w:rFonts w:ascii="Times New Roman" w:cs="宋体"/>
    </w:r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7"/>
    <w:link w:val="6"/>
    <w:qFormat/>
    <w:uiPriority w:val="9"/>
    <w:rPr>
      <w:rFonts w:ascii="Cambria" w:hAnsi="Cambria" w:eastAsia="宋体" w:cs="宋体"/>
      <w:b/>
      <w:bCs/>
      <w:color w:val="376092"/>
      <w:sz w:val="24"/>
      <w:szCs w:val="24"/>
    </w:rPr>
  </w:style>
  <w:style w:type="character" w:customStyle="1" w:styleId="45">
    <w:name w:val="标题 2 Char"/>
    <w:basedOn w:val="27"/>
    <w:link w:val="7"/>
    <w:qFormat/>
    <w:uiPriority w:val="9"/>
    <w:rPr>
      <w:rFonts w:ascii="Cambria" w:hAnsi="Cambria" w:eastAsia="宋体" w:cs="宋体"/>
      <w:color w:val="376092"/>
      <w:sz w:val="24"/>
      <w:szCs w:val="24"/>
    </w:rPr>
  </w:style>
  <w:style w:type="character" w:customStyle="1" w:styleId="46">
    <w:name w:val="标题 3 Char"/>
    <w:basedOn w:val="27"/>
    <w:link w:val="8"/>
    <w:qFormat/>
    <w:uiPriority w:val="9"/>
    <w:rPr>
      <w:rFonts w:ascii="Cambria" w:hAnsi="Cambria" w:eastAsia="宋体" w:cs="宋体"/>
      <w:color w:val="4F81BD"/>
      <w:sz w:val="24"/>
      <w:szCs w:val="24"/>
    </w:rPr>
  </w:style>
  <w:style w:type="character" w:customStyle="1" w:styleId="47">
    <w:name w:val="标题 4 Char"/>
    <w:basedOn w:val="27"/>
    <w:link w:val="9"/>
    <w:qFormat/>
    <w:uiPriority w:val="9"/>
    <w:rPr>
      <w:rFonts w:ascii="Cambria" w:hAnsi="Cambria" w:eastAsia="宋体" w:cs="宋体"/>
      <w:i/>
      <w:iCs/>
      <w:color w:val="4F81BD"/>
      <w:sz w:val="24"/>
      <w:szCs w:val="24"/>
    </w:rPr>
  </w:style>
  <w:style w:type="character" w:customStyle="1" w:styleId="48">
    <w:name w:val="标题 5 Char"/>
    <w:basedOn w:val="27"/>
    <w:link w:val="11"/>
    <w:qFormat/>
    <w:uiPriority w:val="9"/>
    <w:rPr>
      <w:rFonts w:ascii="Cambria" w:hAnsi="Cambria" w:eastAsia="宋体" w:cs="宋体"/>
      <w:color w:val="4F81BD"/>
    </w:rPr>
  </w:style>
  <w:style w:type="character" w:customStyle="1" w:styleId="49">
    <w:name w:val="标题 6 Char"/>
    <w:basedOn w:val="27"/>
    <w:link w:val="12"/>
    <w:qFormat/>
    <w:uiPriority w:val="9"/>
    <w:rPr>
      <w:rFonts w:ascii="Cambria" w:hAnsi="Cambria" w:eastAsia="宋体" w:cs="宋体"/>
      <w:i/>
      <w:iCs/>
      <w:color w:val="4F81BD"/>
    </w:rPr>
  </w:style>
  <w:style w:type="character" w:customStyle="1" w:styleId="50">
    <w:name w:val="标题 7 Char"/>
    <w:basedOn w:val="27"/>
    <w:link w:val="13"/>
    <w:qFormat/>
    <w:uiPriority w:val="9"/>
    <w:rPr>
      <w:rFonts w:ascii="Cambria" w:hAnsi="Cambria" w:eastAsia="宋体" w:cs="宋体"/>
      <w:b/>
      <w:bCs/>
      <w:color w:val="9BBB59"/>
      <w:sz w:val="20"/>
      <w:szCs w:val="20"/>
    </w:rPr>
  </w:style>
  <w:style w:type="character" w:customStyle="1" w:styleId="51">
    <w:name w:val="标题 8 Char"/>
    <w:basedOn w:val="27"/>
    <w:link w:val="14"/>
    <w:qFormat/>
    <w:uiPriority w:val="9"/>
    <w:rPr>
      <w:rFonts w:ascii="Cambria" w:hAnsi="Cambria" w:eastAsia="宋体" w:cs="宋体"/>
      <w:b/>
      <w:bCs/>
      <w:i/>
      <w:iCs/>
      <w:color w:val="9BBB59"/>
      <w:sz w:val="20"/>
      <w:szCs w:val="20"/>
    </w:rPr>
  </w:style>
  <w:style w:type="character" w:customStyle="1" w:styleId="52">
    <w:name w:val="标题 9 Char"/>
    <w:basedOn w:val="27"/>
    <w:link w:val="15"/>
    <w:qFormat/>
    <w:uiPriority w:val="9"/>
    <w:rPr>
      <w:rFonts w:ascii="Cambria" w:hAnsi="Cambria" w:eastAsia="宋体" w:cs="宋体"/>
      <w:i/>
      <w:iCs/>
      <w:color w:val="9BBB59"/>
      <w:sz w:val="20"/>
      <w:szCs w:val="20"/>
    </w:rPr>
  </w:style>
  <w:style w:type="character" w:customStyle="1" w:styleId="53">
    <w:name w:val="标题 Char"/>
    <w:basedOn w:val="27"/>
    <w:link w:val="26"/>
    <w:qFormat/>
    <w:uiPriority w:val="10"/>
    <w:rPr>
      <w:rFonts w:ascii="Cambria" w:hAnsi="Cambria" w:eastAsia="宋体" w:cs="宋体"/>
      <w:i/>
      <w:iCs/>
      <w:color w:val="254061"/>
      <w:sz w:val="60"/>
      <w:szCs w:val="60"/>
    </w:rPr>
  </w:style>
  <w:style w:type="character" w:customStyle="1" w:styleId="54">
    <w:name w:val="副标题 Char"/>
    <w:basedOn w:val="27"/>
    <w:link w:val="22"/>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7"/>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7"/>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7"/>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7"/>
    <w:qFormat/>
    <w:uiPriority w:val="32"/>
    <w:rPr>
      <w:b/>
      <w:bCs/>
      <w:color w:val="77933C"/>
      <w:u w:val="single" w:color="9BBB59"/>
    </w:rPr>
  </w:style>
  <w:style w:type="character" w:customStyle="1" w:styleId="66">
    <w:name w:val="书籍标题1"/>
    <w:basedOn w:val="27"/>
    <w:qFormat/>
    <w:uiPriority w:val="33"/>
    <w:rPr>
      <w:rFonts w:ascii="Cambria" w:hAnsi="Cambria" w:eastAsia="宋体" w:cs="宋体"/>
      <w:b/>
      <w:bCs/>
      <w:i/>
      <w:iCs/>
      <w:color w:val="auto"/>
    </w:rPr>
  </w:style>
  <w:style w:type="paragraph" w:customStyle="1" w:styleId="67">
    <w:name w:val="TOC 标题1"/>
    <w:basedOn w:val="6"/>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7"/>
    <w:link w:val="21"/>
    <w:qFormat/>
    <w:uiPriority w:val="99"/>
    <w:rPr>
      <w:sz w:val="18"/>
      <w:szCs w:val="18"/>
    </w:rPr>
  </w:style>
  <w:style w:type="character" w:customStyle="1" w:styleId="71">
    <w:name w:val="页脚 Char"/>
    <w:basedOn w:val="27"/>
    <w:link w:val="20"/>
    <w:qFormat/>
    <w:uiPriority w:val="99"/>
    <w:rPr>
      <w:sz w:val="18"/>
      <w:szCs w:val="18"/>
    </w:rPr>
  </w:style>
  <w:style w:type="character" w:customStyle="1" w:styleId="72">
    <w:name w:val="批注框文本 Char"/>
    <w:basedOn w:val="27"/>
    <w:link w:val="19"/>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27</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2026-08-06T03:45:53Z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