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036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FF0000"/>
          <w:spacing w:val="12"/>
          <w:w w:val="80"/>
          <w:sz w:val="84"/>
          <w:szCs w:val="84"/>
        </w:rPr>
      </w:pPr>
      <w:bookmarkStart w:id="0" w:name="_GoBack"/>
      <w:bookmarkEnd w:id="0"/>
      <w:r>
        <w:rPr>
          <w:rFonts w:hint="eastAsia" w:ascii="宋体" w:hAnsi="宋体" w:eastAsia="宋体" w:cs="宋体"/>
          <w:b/>
          <w:bCs/>
          <w:color w:val="FF0000"/>
          <w:kern w:val="0"/>
          <w:sz w:val="90"/>
          <w:szCs w:val="90"/>
          <w:lang w:val="en-US" w:eastAsia="zh-CN"/>
        </w:rPr>
        <w:t>华容县审计局文件</w:t>
      </w:r>
    </w:p>
    <w:p w14:paraId="267B6C19">
      <w:pPr>
        <w:widowControl/>
        <w:pBdr>
          <w:bottom w:val="single" w:color="FF0000" w:sz="18" w:space="8"/>
        </w:pBdr>
        <w:jc w:val="both"/>
        <w:rPr>
          <w:rFonts w:hint="eastAsia" w:ascii="宋体" w:hAnsi="宋体" w:eastAsia="宋体" w:cs="宋体"/>
          <w:color w:val="000000"/>
          <w:spacing w:val="-24"/>
          <w:sz w:val="24"/>
        </w:rPr>
      </w:pPr>
    </w:p>
    <w:p w14:paraId="51529613">
      <w:pPr>
        <w:widowControl/>
        <w:pBdr>
          <w:bottom w:val="single" w:color="FF0000" w:sz="18" w:space="8"/>
        </w:pBdr>
        <w:jc w:val="center"/>
        <w:rPr>
          <w:rFonts w:hint="eastAsia" w:ascii="宋体" w:hAnsi="宋体" w:eastAsia="宋体" w:cs="宋体"/>
          <w:b/>
          <w:bCs/>
          <w:color w:val="C00000"/>
          <w:kern w:val="0"/>
          <w:sz w:val="44"/>
          <w:szCs w:val="44"/>
        </w:rPr>
      </w:pPr>
      <w:r>
        <w:rPr>
          <w:rFonts w:hint="eastAsia" w:ascii="仿宋_GB2312" w:hAnsi="仿宋_GB2312" w:eastAsia="仿宋_GB2312" w:cs="仿宋_GB2312"/>
          <w:color w:val="000000"/>
          <w:sz w:val="32"/>
          <w:szCs w:val="32"/>
        </w:rPr>
        <w:t>华审</w:t>
      </w:r>
      <w:r>
        <w:rPr>
          <w:rFonts w:hint="eastAsia" w:ascii="仿宋_GB2312" w:hAnsi="仿宋_GB2312" w:cs="仿宋_GB2312"/>
          <w:color w:val="000000"/>
          <w:sz w:val="32"/>
          <w:szCs w:val="32"/>
          <w:lang w:eastAsia="zh-CN"/>
        </w:rPr>
        <w:t>发</w:t>
      </w:r>
      <w:r>
        <w:rPr>
          <w:rFonts w:hint="eastAsia" w:ascii="仿宋_GB2312" w:hAnsi="仿宋_GB2312" w:eastAsia="仿宋_GB2312" w:cs="仿宋_GB2312"/>
          <w:color w:val="000000"/>
          <w:sz w:val="32"/>
          <w:szCs w:val="32"/>
        </w:rPr>
        <w:t>〔2</w:t>
      </w:r>
      <w:r>
        <w:rPr>
          <w:rFonts w:hint="eastAsia" w:ascii="仿宋_GB2312" w:hAnsi="仿宋_GB2312" w:cs="仿宋_GB2312"/>
          <w:color w:val="000000"/>
          <w:sz w:val="32"/>
          <w:szCs w:val="32"/>
          <w:lang w:val="en-US" w:eastAsia="zh-CN"/>
        </w:rPr>
        <w:t>021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cs="仿宋_GB2312"/>
          <w:color w:val="000000"/>
          <w:sz w:val="32"/>
          <w:szCs w:val="32"/>
          <w:lang w:val="en-US" w:eastAsia="zh-CN"/>
        </w:rPr>
        <w:t>号</w:t>
      </w:r>
    </w:p>
    <w:p w14:paraId="592E7CF7">
      <w:pPr>
        <w:widowControl/>
        <w:spacing w:line="600" w:lineRule="exact"/>
        <w:jc w:val="center"/>
        <w:rPr>
          <w:rFonts w:hint="eastAsia" w:ascii="宋体" w:hAnsi="宋体" w:eastAsia="宋体" w:cs="宋体"/>
          <w:b/>
          <w:bCs/>
          <w:kern w:val="0"/>
          <w:sz w:val="44"/>
          <w:szCs w:val="44"/>
        </w:rPr>
      </w:pPr>
    </w:p>
    <w:p w14:paraId="7C3EC940">
      <w:pPr>
        <w:widowControl/>
        <w:spacing w:line="60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关于印发《华容县审计局</w:t>
      </w:r>
      <w:r>
        <w:rPr>
          <w:rFonts w:hint="eastAsia" w:ascii="方正小标宋简体" w:hAnsi="方正小标宋简体" w:eastAsia="方正小标宋简体" w:cs="方正小标宋简体"/>
          <w:b w:val="0"/>
          <w:bCs w:val="0"/>
          <w:kern w:val="0"/>
          <w:sz w:val="44"/>
          <w:szCs w:val="44"/>
          <w:lang w:val="en-US" w:eastAsia="zh-CN"/>
        </w:rPr>
        <w:t>2021年度文明</w:t>
      </w:r>
    </w:p>
    <w:p w14:paraId="019C89ED">
      <w:pPr>
        <w:widowControl/>
        <w:spacing w:line="60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创建实施方案》的通知</w:t>
      </w:r>
    </w:p>
    <w:p w14:paraId="1D240864">
      <w:pPr>
        <w:widowControl/>
        <w:spacing w:line="600" w:lineRule="exact"/>
        <w:jc w:val="center"/>
        <w:rPr>
          <w:rFonts w:hint="eastAsia" w:ascii="宋体" w:hAnsi="宋体" w:eastAsia="宋体" w:cs="宋体"/>
          <w:b/>
          <w:bCs/>
          <w:kern w:val="0"/>
          <w:sz w:val="44"/>
          <w:szCs w:val="44"/>
        </w:rPr>
      </w:pPr>
    </w:p>
    <w:p w14:paraId="14E7654B">
      <w:pPr>
        <w:widowControl/>
        <w:spacing w:line="600" w:lineRule="exact"/>
        <w:jc w:val="left"/>
        <w:rPr>
          <w:rFonts w:hint="eastAsia" w:ascii="仿宋_GB2312" w:hAnsi="仿宋_GB2312" w:eastAsia="仿宋_GB2312" w:cs="仿宋_GB2312"/>
          <w:bCs/>
          <w:kern w:val="0"/>
          <w:szCs w:val="32"/>
        </w:rPr>
      </w:pPr>
      <w:r>
        <w:rPr>
          <w:rFonts w:hint="eastAsia" w:ascii="仿宋_GB2312" w:hAnsi="仿宋_GB2312" w:eastAsia="仿宋_GB2312" w:cs="仿宋_GB2312"/>
          <w:bCs/>
          <w:kern w:val="0"/>
          <w:szCs w:val="32"/>
        </w:rPr>
        <w:t>各股室：</w:t>
      </w:r>
    </w:p>
    <w:p w14:paraId="5149ED94">
      <w:pPr>
        <w:widowControl/>
        <w:spacing w:line="600" w:lineRule="exact"/>
        <w:jc w:val="left"/>
        <w:rPr>
          <w:rFonts w:hint="eastAsia" w:ascii="仿宋_GB2312" w:hAnsi="仿宋_GB2312" w:eastAsia="仿宋_GB2312" w:cs="仿宋_GB2312"/>
          <w:bCs/>
          <w:kern w:val="0"/>
          <w:szCs w:val="32"/>
        </w:rPr>
      </w:pPr>
      <w:r>
        <w:rPr>
          <w:rFonts w:hint="eastAsia" w:ascii="仿宋_GB2312" w:hAnsi="仿宋_GB2312" w:eastAsia="仿宋_GB2312" w:cs="仿宋_GB2312"/>
          <w:bCs/>
          <w:kern w:val="0"/>
          <w:szCs w:val="32"/>
        </w:rPr>
        <w:t xml:space="preserve">    《华容县审计局</w:t>
      </w:r>
      <w:r>
        <w:rPr>
          <w:rFonts w:hint="eastAsia" w:ascii="仿宋_GB2312" w:hAnsi="仿宋_GB2312" w:eastAsia="仿宋_GB2312" w:cs="仿宋_GB2312"/>
          <w:bCs/>
          <w:kern w:val="0"/>
          <w:szCs w:val="32"/>
          <w:lang w:val="en-US" w:eastAsia="zh-CN"/>
        </w:rPr>
        <w:t>202</w:t>
      </w:r>
      <w:r>
        <w:rPr>
          <w:rFonts w:hint="eastAsia" w:ascii="仿宋_GB2312" w:hAnsi="仿宋_GB2312" w:cs="仿宋_GB2312"/>
          <w:bCs/>
          <w:kern w:val="0"/>
          <w:szCs w:val="32"/>
          <w:lang w:val="en-US" w:eastAsia="zh-CN"/>
        </w:rPr>
        <w:t>1</w:t>
      </w:r>
      <w:r>
        <w:rPr>
          <w:rFonts w:hint="eastAsia" w:ascii="仿宋_GB2312" w:hAnsi="仿宋_GB2312" w:eastAsia="仿宋_GB2312" w:cs="仿宋_GB2312"/>
          <w:bCs/>
          <w:kern w:val="0"/>
          <w:szCs w:val="32"/>
          <w:lang w:val="en-US" w:eastAsia="zh-CN"/>
        </w:rPr>
        <w:t>年度文明</w:t>
      </w:r>
      <w:r>
        <w:rPr>
          <w:rFonts w:hint="eastAsia" w:ascii="仿宋_GB2312" w:hAnsi="仿宋_GB2312" w:eastAsia="仿宋_GB2312" w:cs="仿宋_GB2312"/>
          <w:bCs/>
          <w:kern w:val="0"/>
          <w:szCs w:val="32"/>
        </w:rPr>
        <w:t>创建实施方案》已经局党组同意，现印发给你们，请认真组织实施。</w:t>
      </w:r>
    </w:p>
    <w:p w14:paraId="70B499FC">
      <w:pPr>
        <w:widowControl/>
        <w:spacing w:line="600" w:lineRule="exact"/>
        <w:jc w:val="center"/>
        <w:rPr>
          <w:rFonts w:hint="eastAsia" w:ascii="仿宋_GB2312" w:hAnsi="仿宋_GB2312" w:eastAsia="仿宋_GB2312" w:cs="仿宋_GB2312"/>
          <w:bCs/>
          <w:kern w:val="0"/>
          <w:szCs w:val="32"/>
        </w:rPr>
      </w:pPr>
    </w:p>
    <w:p w14:paraId="16A172DC">
      <w:pPr>
        <w:widowControl/>
        <w:spacing w:line="600" w:lineRule="exact"/>
        <w:ind w:firstLine="640"/>
        <w:jc w:val="both"/>
        <w:rPr>
          <w:rFonts w:hint="eastAsia" w:ascii="仿宋_GB2312" w:hAnsi="仿宋_GB2312" w:eastAsia="仿宋_GB2312" w:cs="仿宋_GB2312"/>
          <w:bCs/>
          <w:kern w:val="0"/>
          <w:szCs w:val="32"/>
        </w:rPr>
      </w:pPr>
      <w:r>
        <w:rPr>
          <w:rFonts w:hint="eastAsia" w:ascii="仿宋_GB2312" w:hAnsi="仿宋_GB2312" w:cs="仿宋_GB2312"/>
          <w:bCs/>
          <w:kern w:val="0"/>
          <w:szCs w:val="32"/>
          <w:lang w:val="en-US" w:eastAsia="zh-CN"/>
        </w:rPr>
        <w:t>附件：1.</w:t>
      </w:r>
      <w:r>
        <w:rPr>
          <w:rFonts w:hint="eastAsia" w:ascii="仿宋_GB2312" w:hAnsi="仿宋_GB2312" w:eastAsia="仿宋_GB2312" w:cs="仿宋_GB2312"/>
          <w:bCs/>
          <w:kern w:val="0"/>
          <w:szCs w:val="32"/>
        </w:rPr>
        <w:t>华容县审计局</w:t>
      </w:r>
      <w:r>
        <w:rPr>
          <w:rFonts w:hint="eastAsia" w:ascii="仿宋_GB2312" w:hAnsi="仿宋_GB2312" w:eastAsia="仿宋_GB2312" w:cs="仿宋_GB2312"/>
          <w:bCs/>
          <w:kern w:val="0"/>
          <w:szCs w:val="32"/>
          <w:lang w:val="en-US" w:eastAsia="zh-CN"/>
        </w:rPr>
        <w:t>202</w:t>
      </w:r>
      <w:r>
        <w:rPr>
          <w:rFonts w:hint="eastAsia" w:ascii="仿宋_GB2312" w:hAnsi="仿宋_GB2312" w:cs="仿宋_GB2312"/>
          <w:bCs/>
          <w:kern w:val="0"/>
          <w:szCs w:val="32"/>
          <w:lang w:val="en-US" w:eastAsia="zh-CN"/>
        </w:rPr>
        <w:t>1</w:t>
      </w:r>
      <w:r>
        <w:rPr>
          <w:rFonts w:hint="eastAsia" w:ascii="仿宋_GB2312" w:hAnsi="仿宋_GB2312" w:eastAsia="仿宋_GB2312" w:cs="仿宋_GB2312"/>
          <w:bCs/>
          <w:kern w:val="0"/>
          <w:szCs w:val="32"/>
          <w:lang w:val="en-US" w:eastAsia="zh-CN"/>
        </w:rPr>
        <w:t>年度文明</w:t>
      </w:r>
      <w:r>
        <w:rPr>
          <w:rFonts w:hint="eastAsia" w:ascii="仿宋_GB2312" w:hAnsi="仿宋_GB2312" w:eastAsia="仿宋_GB2312" w:cs="仿宋_GB2312"/>
          <w:bCs/>
          <w:kern w:val="0"/>
          <w:szCs w:val="32"/>
        </w:rPr>
        <w:t>创建实施方案</w:t>
      </w:r>
    </w:p>
    <w:p w14:paraId="36B1C42E">
      <w:pPr>
        <w:widowControl/>
        <w:spacing w:line="600" w:lineRule="exact"/>
        <w:ind w:left="1920" w:leftChars="200" w:hanging="1280" w:hangingChars="400"/>
        <w:jc w:val="both"/>
        <w:rPr>
          <w:rFonts w:hint="default" w:ascii="仿宋_GB2312" w:hAnsi="仿宋_GB2312" w:eastAsia="仿宋_GB2312" w:cs="仿宋_GB2312"/>
          <w:bCs/>
          <w:kern w:val="0"/>
          <w:szCs w:val="32"/>
          <w:lang w:val="en-US" w:eastAsia="zh-CN"/>
        </w:rPr>
      </w:pPr>
      <w:r>
        <w:rPr>
          <w:rFonts w:hint="eastAsia" w:ascii="仿宋_GB2312" w:hAnsi="仿宋_GB2312" w:cs="仿宋_GB2312"/>
          <w:bCs/>
          <w:kern w:val="0"/>
          <w:szCs w:val="32"/>
          <w:lang w:val="en-US" w:eastAsia="zh-CN"/>
        </w:rPr>
        <w:t xml:space="preserve">      2.华容县审计局2021年度文明创建任务分解一览表</w:t>
      </w:r>
    </w:p>
    <w:p w14:paraId="43975D4A">
      <w:pPr>
        <w:widowControl/>
        <w:spacing w:line="600" w:lineRule="exact"/>
        <w:jc w:val="center"/>
        <w:rPr>
          <w:rFonts w:hint="eastAsia" w:ascii="仿宋_GB2312" w:hAnsi="仿宋_GB2312" w:eastAsia="仿宋_GB2312" w:cs="仿宋_GB2312"/>
          <w:bCs/>
          <w:kern w:val="0"/>
          <w:szCs w:val="32"/>
        </w:rPr>
      </w:pPr>
    </w:p>
    <w:p w14:paraId="7C3AC88D">
      <w:pPr>
        <w:widowControl/>
        <w:spacing w:line="600" w:lineRule="exact"/>
        <w:jc w:val="center"/>
        <w:rPr>
          <w:rFonts w:hint="eastAsia" w:ascii="仿宋_GB2312" w:hAnsi="仿宋_GB2312" w:eastAsia="仿宋_GB2312" w:cs="仿宋_GB2312"/>
          <w:bCs/>
          <w:kern w:val="0"/>
          <w:szCs w:val="32"/>
        </w:rPr>
      </w:pPr>
    </w:p>
    <w:p w14:paraId="050D17C3">
      <w:pPr>
        <w:widowControl/>
        <w:spacing w:line="600" w:lineRule="exact"/>
        <w:jc w:val="center"/>
        <w:rPr>
          <w:rFonts w:hint="eastAsia" w:ascii="仿宋_GB2312" w:hAnsi="仿宋_GB2312" w:eastAsia="仿宋_GB2312" w:cs="仿宋_GB2312"/>
          <w:bCs/>
          <w:kern w:val="0"/>
          <w:szCs w:val="32"/>
        </w:rPr>
      </w:pPr>
    </w:p>
    <w:p w14:paraId="50BE91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Cs/>
          <w:kern w:val="0"/>
          <w:szCs w:val="32"/>
        </w:rPr>
      </w:pPr>
      <w:r>
        <w:rPr>
          <w:rFonts w:hint="eastAsia" w:ascii="仿宋_GB2312" w:hAnsi="仿宋_GB2312" w:eastAsia="仿宋_GB2312" w:cs="仿宋_GB2312"/>
          <w:bCs/>
          <w:kern w:val="0"/>
          <w:szCs w:val="32"/>
        </w:rPr>
        <w:t xml:space="preserve">                     </w:t>
      </w:r>
      <w:r>
        <w:rPr>
          <w:rFonts w:hint="eastAsia" w:ascii="仿宋_GB2312" w:hAnsi="仿宋_GB2312" w:cs="仿宋_GB2312"/>
          <w:bCs/>
          <w:kern w:val="0"/>
          <w:szCs w:val="32"/>
          <w:lang w:val="en-US" w:eastAsia="zh-CN"/>
        </w:rPr>
        <w:t xml:space="preserve">  </w:t>
      </w:r>
      <w:r>
        <w:rPr>
          <w:rFonts w:hint="eastAsia" w:ascii="仿宋_GB2312" w:hAnsi="仿宋_GB2312" w:eastAsia="仿宋_GB2312" w:cs="仿宋_GB2312"/>
          <w:bCs/>
          <w:kern w:val="0"/>
          <w:szCs w:val="32"/>
        </w:rPr>
        <w:t>华容县审计局</w:t>
      </w:r>
    </w:p>
    <w:p w14:paraId="127A2C3F">
      <w:pPr>
        <w:widowControl/>
        <w:spacing w:line="600" w:lineRule="exact"/>
        <w:jc w:val="center"/>
        <w:rPr>
          <w:rFonts w:hint="eastAsia" w:ascii="仿宋_GB2312" w:hAnsi="仿宋_GB2312" w:eastAsia="仿宋_GB2312" w:cs="仿宋_GB2312"/>
          <w:bCs/>
          <w:kern w:val="0"/>
          <w:szCs w:val="32"/>
        </w:rPr>
      </w:pPr>
      <w:r>
        <w:rPr>
          <w:rFonts w:hint="eastAsia" w:ascii="仿宋_GB2312" w:hAnsi="仿宋_GB2312" w:eastAsia="仿宋_GB2312" w:cs="仿宋_GB2312"/>
          <w:bCs/>
          <w:kern w:val="0"/>
          <w:szCs w:val="32"/>
        </w:rPr>
        <w:t xml:space="preserve">                        20</w:t>
      </w:r>
      <w:r>
        <w:rPr>
          <w:rFonts w:hint="eastAsia" w:ascii="仿宋_GB2312" w:hAnsi="仿宋_GB2312" w:eastAsia="仿宋_GB2312" w:cs="仿宋_GB2312"/>
          <w:bCs/>
          <w:kern w:val="0"/>
          <w:szCs w:val="32"/>
          <w:lang w:val="en-US" w:eastAsia="zh-CN"/>
        </w:rPr>
        <w:t>20</w:t>
      </w:r>
      <w:r>
        <w:rPr>
          <w:rFonts w:hint="eastAsia" w:ascii="仿宋_GB2312" w:hAnsi="仿宋_GB2312" w:eastAsia="仿宋_GB2312" w:cs="仿宋_GB2312"/>
          <w:bCs/>
          <w:kern w:val="0"/>
          <w:szCs w:val="32"/>
        </w:rPr>
        <w:t>年</w:t>
      </w:r>
      <w:r>
        <w:rPr>
          <w:rFonts w:hint="eastAsia" w:ascii="仿宋_GB2312" w:hAnsi="仿宋_GB2312" w:eastAsia="仿宋_GB2312" w:cs="仿宋_GB2312"/>
          <w:bCs/>
          <w:kern w:val="0"/>
          <w:szCs w:val="32"/>
          <w:lang w:val="en-US" w:eastAsia="zh-CN"/>
        </w:rPr>
        <w:t>1</w:t>
      </w:r>
      <w:r>
        <w:rPr>
          <w:rFonts w:hint="eastAsia" w:ascii="仿宋_GB2312" w:hAnsi="仿宋_GB2312" w:eastAsia="仿宋_GB2312" w:cs="仿宋_GB2312"/>
          <w:bCs/>
          <w:kern w:val="0"/>
          <w:szCs w:val="32"/>
        </w:rPr>
        <w:t>月</w:t>
      </w:r>
      <w:r>
        <w:rPr>
          <w:rFonts w:hint="eastAsia" w:ascii="仿宋_GB2312" w:hAnsi="仿宋_GB2312" w:eastAsia="仿宋_GB2312" w:cs="仿宋_GB2312"/>
          <w:bCs/>
          <w:kern w:val="0"/>
          <w:szCs w:val="32"/>
          <w:lang w:val="en-US" w:eastAsia="zh-CN"/>
        </w:rPr>
        <w:t>13</w:t>
      </w:r>
      <w:r>
        <w:rPr>
          <w:rFonts w:hint="eastAsia" w:ascii="仿宋_GB2312" w:hAnsi="仿宋_GB2312" w:eastAsia="仿宋_GB2312" w:cs="仿宋_GB2312"/>
          <w:bCs/>
          <w:kern w:val="0"/>
          <w:szCs w:val="32"/>
        </w:rPr>
        <w:t>日</w:t>
      </w:r>
    </w:p>
    <w:p w14:paraId="3FAC2790">
      <w:pPr>
        <w:widowControl/>
        <w:spacing w:line="600" w:lineRule="exact"/>
        <w:jc w:val="center"/>
        <w:rPr>
          <w:rFonts w:hint="eastAsia" w:ascii="仿宋_GB2312" w:hAnsi="仿宋_GB2312" w:eastAsia="仿宋_GB2312" w:cs="仿宋_GB2312"/>
          <w:b/>
          <w:bCs/>
          <w:kern w:val="0"/>
          <w:sz w:val="44"/>
          <w:szCs w:val="44"/>
        </w:rPr>
      </w:pPr>
    </w:p>
    <w:p w14:paraId="44835D88">
      <w:pPr>
        <w:widowControl/>
        <w:spacing w:line="600" w:lineRule="exact"/>
        <w:jc w:val="center"/>
        <w:rPr>
          <w:rFonts w:hint="eastAsia" w:ascii="仿宋_GB2312" w:hAnsi="仿宋_GB2312" w:eastAsia="仿宋_GB2312" w:cs="仿宋_GB2312"/>
          <w:b/>
          <w:bCs/>
          <w:kern w:val="0"/>
          <w:sz w:val="44"/>
          <w:szCs w:val="44"/>
        </w:rPr>
      </w:pPr>
    </w:p>
    <w:p w14:paraId="263DA9EF">
      <w:pPr>
        <w:widowControl/>
        <w:spacing w:line="600" w:lineRule="exact"/>
        <w:jc w:val="center"/>
        <w:rPr>
          <w:rFonts w:hint="eastAsia" w:ascii="仿宋_GB2312" w:hAnsi="仿宋_GB2312" w:eastAsia="仿宋_GB2312" w:cs="仿宋_GB2312"/>
          <w:b/>
          <w:bCs/>
          <w:kern w:val="0"/>
          <w:sz w:val="44"/>
          <w:szCs w:val="44"/>
        </w:rPr>
      </w:pPr>
    </w:p>
    <w:p w14:paraId="3D957F0A">
      <w:pPr>
        <w:widowControl/>
        <w:spacing w:line="600" w:lineRule="exact"/>
        <w:jc w:val="left"/>
        <w:rPr>
          <w:rFonts w:hint="eastAsia" w:ascii="黑体" w:hAnsi="黑体" w:eastAsia="黑体" w:cs="黑体"/>
          <w:b w:val="0"/>
          <w:bCs w:val="0"/>
          <w:spacing w:val="68"/>
          <w:kern w:val="0"/>
          <w:sz w:val="32"/>
          <w:szCs w:val="32"/>
          <w:lang w:val="en-US" w:eastAsia="zh-CN"/>
        </w:rPr>
      </w:pPr>
      <w:r>
        <w:rPr>
          <w:rFonts w:hint="eastAsia" w:ascii="黑体" w:hAnsi="黑体" w:eastAsia="黑体" w:cs="黑体"/>
          <w:b w:val="0"/>
          <w:bCs w:val="0"/>
          <w:spacing w:val="68"/>
          <w:kern w:val="0"/>
          <w:sz w:val="32"/>
          <w:szCs w:val="32"/>
          <w:lang w:eastAsia="zh-CN"/>
        </w:rPr>
        <w:t>附件</w:t>
      </w:r>
      <w:r>
        <w:rPr>
          <w:rFonts w:hint="eastAsia" w:ascii="黑体" w:hAnsi="黑体" w:eastAsia="黑体" w:cs="黑体"/>
          <w:b w:val="0"/>
          <w:bCs w:val="0"/>
          <w:spacing w:val="68"/>
          <w:kern w:val="0"/>
          <w:sz w:val="32"/>
          <w:szCs w:val="32"/>
          <w:lang w:val="en-US" w:eastAsia="zh-CN"/>
        </w:rPr>
        <w:t>1</w:t>
      </w:r>
    </w:p>
    <w:p w14:paraId="34FF5737">
      <w:pPr>
        <w:widowControl/>
        <w:spacing w:line="600" w:lineRule="exact"/>
        <w:jc w:val="center"/>
        <w:rPr>
          <w:rFonts w:hint="eastAsia" w:ascii="方正小标宋简体" w:hAnsi="方正小标宋简体" w:eastAsia="方正小标宋简体" w:cs="方正小标宋简体"/>
          <w:b w:val="0"/>
          <w:bCs w:val="0"/>
          <w:spacing w:val="68"/>
          <w:kern w:val="0"/>
          <w:sz w:val="44"/>
          <w:szCs w:val="44"/>
        </w:rPr>
      </w:pPr>
      <w:r>
        <w:rPr>
          <w:rFonts w:hint="eastAsia" w:ascii="方正小标宋简体" w:hAnsi="方正小标宋简体" w:eastAsia="方正小标宋简体" w:cs="方正小标宋简体"/>
          <w:b w:val="0"/>
          <w:bCs w:val="0"/>
          <w:spacing w:val="68"/>
          <w:kern w:val="0"/>
          <w:sz w:val="44"/>
          <w:szCs w:val="44"/>
        </w:rPr>
        <w:t>华容县审计局</w:t>
      </w:r>
    </w:p>
    <w:p w14:paraId="4975DC1D">
      <w:pPr>
        <w:widowControl/>
        <w:spacing w:line="600" w:lineRule="exact"/>
        <w:jc w:val="center"/>
        <w:rPr>
          <w:rFonts w:hint="eastAsia" w:ascii="宋体" w:hAnsi="宋体" w:eastAsia="宋体" w:cs="宋体"/>
          <w:b/>
          <w:bCs/>
          <w:kern w:val="0"/>
          <w:sz w:val="44"/>
          <w:szCs w:val="44"/>
        </w:rPr>
      </w:pPr>
      <w:r>
        <w:rPr>
          <w:rFonts w:hint="eastAsia" w:ascii="方正小标宋简体" w:hAnsi="方正小标宋简体" w:eastAsia="方正小标宋简体" w:cs="方正小标宋简体"/>
          <w:b w:val="0"/>
          <w:bCs w:val="0"/>
          <w:kern w:val="0"/>
          <w:sz w:val="44"/>
          <w:szCs w:val="44"/>
          <w:lang w:val="en-US" w:eastAsia="zh-CN"/>
        </w:rPr>
        <w:t>2021年度文明</w:t>
      </w:r>
      <w:r>
        <w:rPr>
          <w:rFonts w:hint="eastAsia" w:ascii="方正小标宋简体" w:hAnsi="方正小标宋简体" w:eastAsia="方正小标宋简体" w:cs="方正小标宋简体"/>
          <w:b w:val="0"/>
          <w:bCs w:val="0"/>
          <w:kern w:val="0"/>
          <w:sz w:val="44"/>
          <w:szCs w:val="44"/>
        </w:rPr>
        <w:t>创建实施方案</w:t>
      </w:r>
    </w:p>
    <w:p w14:paraId="5C02FC23">
      <w:pPr>
        <w:spacing w:line="600" w:lineRule="exact"/>
        <w:ind w:firstLine="480" w:firstLineChars="150"/>
        <w:rPr>
          <w:rFonts w:hint="eastAsia" w:ascii="仿宋_GB2312" w:hAnsi="宋体" w:cs="宋体"/>
          <w:kern w:val="0"/>
          <w:szCs w:val="32"/>
        </w:rPr>
      </w:pPr>
    </w:p>
    <w:p w14:paraId="6FA35D07">
      <w:pPr>
        <w:spacing w:line="700" w:lineRule="exact"/>
        <w:ind w:firstLine="640" w:firstLineChars="200"/>
        <w:rPr>
          <w:rFonts w:hint="eastAsia" w:ascii="仿宋_GB2312" w:hAnsi="仿宋_GB2312" w:eastAsia="仿宋_GB2312" w:cs="仿宋_GB2312"/>
          <w:kern w:val="0"/>
          <w:szCs w:val="32"/>
        </w:rPr>
      </w:pPr>
      <w:r>
        <w:rPr>
          <w:rFonts w:hint="eastAsia" w:ascii="仿宋_GB2312" w:hAnsi="仿宋_GB2312" w:eastAsia="仿宋_GB2312" w:cs="仿宋_GB2312"/>
          <w:kern w:val="0"/>
          <w:szCs w:val="32"/>
        </w:rPr>
        <w:t>为深入贯彻落实党的十九大精神，切实提高审计工作质量和审计服务水平，根据县</w:t>
      </w:r>
      <w:r>
        <w:rPr>
          <w:rFonts w:hint="eastAsia" w:ascii="仿宋_GB2312" w:hAnsi="仿宋_GB2312" w:eastAsia="仿宋_GB2312" w:cs="仿宋_GB2312"/>
          <w:kern w:val="0"/>
          <w:szCs w:val="32"/>
          <w:lang w:eastAsia="zh-CN"/>
        </w:rPr>
        <w:t>文明办</w:t>
      </w:r>
      <w:r>
        <w:rPr>
          <w:rFonts w:hint="eastAsia" w:ascii="仿宋_GB2312" w:hAnsi="仿宋_GB2312" w:eastAsia="仿宋_GB2312" w:cs="仿宋_GB2312"/>
          <w:kern w:val="0"/>
          <w:szCs w:val="32"/>
        </w:rPr>
        <w:t>有关文件精神，结合我局实际，特制订本方案。</w:t>
      </w:r>
      <w:r>
        <w:rPr>
          <w:rFonts w:hint="eastAsia" w:ascii="仿宋_GB2312" w:hAnsi="仿宋_GB2312" w:eastAsia="仿宋_GB2312" w:cs="仿宋_GB2312"/>
          <w:kern w:val="0"/>
          <w:szCs w:val="32"/>
        </w:rPr>
        <w:br w:type="textWrapping"/>
      </w:r>
      <w:r>
        <w:rPr>
          <w:rFonts w:hint="eastAsia" w:ascii="黑体" w:hAnsi="黑体" w:eastAsia="黑体" w:cs="黑体"/>
          <w:kern w:val="0"/>
          <w:szCs w:val="32"/>
        </w:rPr>
        <w:t xml:space="preserve">    一、指导思想</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w:t>
      </w:r>
      <w:r>
        <w:rPr>
          <w:rFonts w:hint="eastAsia" w:ascii="仿宋_GB2312" w:hAnsi="仿宋_GB2312" w:cs="仿宋_GB2312"/>
          <w:kern w:val="0"/>
          <w:szCs w:val="32"/>
          <w:lang w:val="en-US" w:eastAsia="zh-CN"/>
        </w:rPr>
        <w:t xml:space="preserve"> </w:t>
      </w:r>
      <w:r>
        <w:rPr>
          <w:rFonts w:hint="eastAsia" w:ascii="仿宋_GB2312" w:hAnsi="仿宋_GB2312" w:eastAsia="仿宋_GB2312" w:cs="仿宋_GB2312"/>
          <w:kern w:val="0"/>
          <w:szCs w:val="32"/>
        </w:rPr>
        <w:t>坚持以习近平新时代中国特色社会主义思想为指导，全面贯彻落实党的十九大精神，</w:t>
      </w:r>
      <w:r>
        <w:rPr>
          <w:rFonts w:hint="eastAsia" w:ascii="仿宋_GB2312" w:hAnsi="仿宋_GB2312" w:cs="仿宋_GB2312"/>
          <w:kern w:val="0"/>
          <w:szCs w:val="32"/>
          <w:lang w:eastAsia="zh-CN"/>
        </w:rPr>
        <w:t>深入学习党的十九届五中全会精神，</w:t>
      </w:r>
      <w:r>
        <w:rPr>
          <w:rFonts w:hint="eastAsia" w:ascii="仿宋_GB2312" w:hAnsi="仿宋_GB2312" w:eastAsia="仿宋_GB2312" w:cs="仿宋_GB2312"/>
          <w:kern w:val="0"/>
          <w:szCs w:val="32"/>
        </w:rPr>
        <w:t>以</w:t>
      </w:r>
      <w:r>
        <w:rPr>
          <w:rFonts w:hint="eastAsia" w:ascii="仿宋_GB2312" w:hAnsi="仿宋_GB2312" w:eastAsia="仿宋_GB2312" w:cs="仿宋_GB2312"/>
          <w:kern w:val="0"/>
          <w:szCs w:val="32"/>
          <w:lang w:eastAsia="zh-CN"/>
        </w:rPr>
        <w:t>巩固提高</w:t>
      </w:r>
      <w:r>
        <w:rPr>
          <w:rFonts w:hint="eastAsia" w:ascii="仿宋_GB2312" w:hAnsi="仿宋_GB2312" w:eastAsia="仿宋_GB2312" w:cs="仿宋_GB2312"/>
          <w:kern w:val="0"/>
          <w:szCs w:val="32"/>
        </w:rPr>
        <w:t>市级</w:t>
      </w:r>
      <w:r>
        <w:rPr>
          <w:rFonts w:hint="eastAsia" w:ascii="仿宋_GB2312" w:hAnsi="仿宋_GB2312" w:eastAsia="仿宋_GB2312" w:cs="仿宋_GB2312"/>
          <w:kern w:val="0"/>
          <w:szCs w:val="32"/>
          <w:lang w:eastAsia="zh-CN"/>
        </w:rPr>
        <w:t>文明创建先进集体</w:t>
      </w:r>
      <w:r>
        <w:rPr>
          <w:rFonts w:hint="eastAsia" w:ascii="仿宋_GB2312" w:hAnsi="仿宋_GB2312" w:eastAsia="仿宋_GB2312" w:cs="仿宋_GB2312"/>
          <w:kern w:val="0"/>
          <w:szCs w:val="32"/>
        </w:rPr>
        <w:t>为目标，以人民满意为标准，以开创审计工作新局面为落脚点，着力解决影响审计机关形象的突出问题，全力打造人民满意的审计机关</w:t>
      </w:r>
      <w:r>
        <w:rPr>
          <w:rFonts w:hint="eastAsia" w:ascii="仿宋_GB2312" w:hAnsi="仿宋_GB2312" w:eastAsia="仿宋_GB2312" w:cs="仿宋_GB2312"/>
          <w:color w:val="000000"/>
          <w:kern w:val="0"/>
          <w:szCs w:val="32"/>
        </w:rPr>
        <w:t>。</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w:t>
      </w:r>
      <w:r>
        <w:rPr>
          <w:rFonts w:hint="eastAsia" w:ascii="黑体" w:hAnsi="黑体" w:eastAsia="黑体" w:cs="黑体"/>
          <w:kern w:val="0"/>
          <w:szCs w:val="32"/>
        </w:rPr>
        <w:t xml:space="preserve">   二、目标要求</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w:t>
      </w:r>
      <w:r>
        <w:rPr>
          <w:rFonts w:hint="eastAsia" w:ascii="仿宋_GB2312" w:hAnsi="仿宋_GB2312" w:eastAsia="仿宋_GB2312" w:cs="仿宋_GB2312"/>
          <w:kern w:val="0"/>
          <w:szCs w:val="32"/>
          <w:lang w:eastAsia="zh-CN"/>
        </w:rPr>
        <w:t>文明创建</w:t>
      </w:r>
      <w:r>
        <w:rPr>
          <w:rFonts w:hint="eastAsia" w:ascii="仿宋_GB2312" w:hAnsi="仿宋_GB2312" w:eastAsia="仿宋_GB2312" w:cs="仿宋_GB2312"/>
          <w:kern w:val="0"/>
          <w:szCs w:val="32"/>
        </w:rPr>
        <w:t>主要目标为工作上水平、形象上台阶、环境上档次。</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w:t>
      </w:r>
      <w:r>
        <w:rPr>
          <w:rFonts w:hint="eastAsia" w:ascii="楷体_GB2312" w:hAnsi="楷体_GB2312" w:eastAsia="楷体_GB2312" w:cs="楷体_GB2312"/>
          <w:kern w:val="0"/>
          <w:szCs w:val="32"/>
        </w:rPr>
        <w:t xml:space="preserve">  </w:t>
      </w:r>
      <w:r>
        <w:rPr>
          <w:rFonts w:hint="eastAsia" w:ascii="楷体_GB2312" w:hAnsi="楷体_GB2312" w:eastAsia="楷体_GB2312" w:cs="楷体_GB2312"/>
          <w:b/>
          <w:bCs/>
          <w:kern w:val="0"/>
          <w:szCs w:val="32"/>
        </w:rPr>
        <w:t xml:space="preserve"> （一）工作上水平</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1</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认真贯彻落实县委、县政府各项工作部署，认真履行职责，工作成绩显著。</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2</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坚持立党为公，执政为民，认真贯彻县委、县政府关于加强机关作风和效能建设的部署，在机关作风评议中，群众满意率高。</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3</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坚持依法审计，严格执行审计工作程序，认真推行依法审计责任制，依法审计，文明审计。</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4</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全面推行审务公开，凡不涉及党和国家秘密的事项，都要依法向社会公开，广泛接受群众监督。</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5</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牢固树立全心全意为人民服务的思想，努力为基层和群众排忧解难、办实事、做好事。</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w:t>
      </w:r>
      <w:r>
        <w:rPr>
          <w:rFonts w:hint="eastAsia" w:ascii="楷体_GB2312" w:hAnsi="楷体_GB2312" w:eastAsia="楷体_GB2312" w:cs="楷体_GB2312"/>
          <w:kern w:val="0"/>
          <w:szCs w:val="32"/>
        </w:rPr>
        <w:t xml:space="preserve"> </w:t>
      </w:r>
      <w:r>
        <w:rPr>
          <w:rFonts w:hint="eastAsia" w:ascii="楷体_GB2312" w:hAnsi="楷体_GB2312" w:eastAsia="楷体_GB2312" w:cs="楷体_GB2312"/>
          <w:b/>
          <w:bCs/>
          <w:kern w:val="0"/>
          <w:szCs w:val="32"/>
        </w:rPr>
        <w:t>（二）形象上台阶</w:t>
      </w:r>
    </w:p>
    <w:p w14:paraId="489CD275">
      <w:pPr>
        <w:spacing w:line="700" w:lineRule="exact"/>
        <w:ind w:firstLine="640" w:firstLineChars="200"/>
        <w:rPr>
          <w:rFonts w:hint="eastAsia" w:ascii="仿宋_GB2312" w:hAnsi="仿宋_GB2312" w:eastAsia="仿宋_GB2312" w:cs="仿宋_GB2312"/>
          <w:kern w:val="0"/>
          <w:szCs w:val="32"/>
        </w:rPr>
      </w:pPr>
      <w:r>
        <w:rPr>
          <w:rFonts w:hint="eastAsia" w:ascii="仿宋_GB2312" w:hAnsi="仿宋_GB2312" w:eastAsia="仿宋_GB2312" w:cs="仿宋_GB2312"/>
          <w:kern w:val="0"/>
          <w:szCs w:val="32"/>
        </w:rPr>
        <w:t>1</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领导班子坚强有力。班子成员政治坚定，开拓实干，群众威信高。</w:t>
      </w:r>
    </w:p>
    <w:p w14:paraId="2A3CCAA8">
      <w:pPr>
        <w:spacing w:line="700" w:lineRule="exact"/>
        <w:ind w:firstLine="640" w:firstLineChars="200"/>
        <w:rPr>
          <w:rFonts w:hint="eastAsia" w:ascii="仿宋_GB2312" w:hAnsi="仿宋_GB2312" w:eastAsia="仿宋_GB2312" w:cs="仿宋_GB2312"/>
          <w:kern w:val="0"/>
          <w:szCs w:val="32"/>
        </w:rPr>
      </w:pPr>
      <w:r>
        <w:rPr>
          <w:rFonts w:hint="eastAsia" w:ascii="仿宋_GB2312" w:hAnsi="仿宋_GB2312" w:eastAsia="仿宋_GB2312" w:cs="仿宋_GB2312"/>
          <w:kern w:val="0"/>
          <w:szCs w:val="32"/>
        </w:rPr>
        <w:t>2</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审计干部遵章守纪。机关工作人员严格执行党和国家法律、法规，认真执行党纪政纪有关规定。</w:t>
      </w:r>
    </w:p>
    <w:p w14:paraId="632598FD">
      <w:pPr>
        <w:spacing w:line="70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kern w:val="0"/>
          <w:szCs w:val="32"/>
        </w:rPr>
        <w:t>3</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加强管理制度建设。机关管理科学、规范，纪律严明，工作秩序良好，形成团结互助、平等友爱的和谐局面。</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4</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倡导礼仪规范服务。从文明礼仪等小事抓起，机关工作人员服务规范，待人礼貌，语言文明。</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5</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加强学习提高素质。完善政治理论和业务学习制度，工作人员定期参加理论、业务培训，积极参加在职学历教育和职称考试，进一步提高综合素质。</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6</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重视精神文明建设。成立</w:t>
      </w:r>
      <w:r>
        <w:rPr>
          <w:rFonts w:hint="eastAsia" w:ascii="仿宋_GB2312" w:hAnsi="仿宋_GB2312" w:eastAsia="仿宋_GB2312" w:cs="仿宋_GB2312"/>
          <w:szCs w:val="32"/>
        </w:rPr>
        <w:t>学雷锋志愿服务队，大力</w:t>
      </w:r>
      <w:r>
        <w:rPr>
          <w:rFonts w:hint="eastAsia" w:ascii="仿宋_GB2312" w:hAnsi="仿宋_GB2312" w:eastAsia="仿宋_GB2312" w:cs="仿宋_GB2312"/>
          <w:kern w:val="0"/>
          <w:szCs w:val="32"/>
        </w:rPr>
        <w:t>加强道德讲堂建设，积极参加创建全国文明城市各项活动，自觉维护县城文明形象。年中开展一次文明股室、文明家庭评选活动。加强机关文化建设，完善</w:t>
      </w:r>
      <w:r>
        <w:rPr>
          <w:rFonts w:hint="eastAsia" w:ascii="仿宋_GB2312" w:hAnsi="仿宋_GB2312" w:eastAsia="仿宋_GB2312" w:cs="仿宋_GB2312"/>
          <w:szCs w:val="32"/>
        </w:rPr>
        <w:t>图书阅览室、荣誉室、健身房等设施，</w:t>
      </w:r>
      <w:r>
        <w:rPr>
          <w:rFonts w:hint="eastAsia" w:ascii="仿宋_GB2312" w:hAnsi="仿宋_GB2312" w:eastAsia="仿宋_GB2312" w:cs="仿宋_GB2312"/>
          <w:kern w:val="0"/>
          <w:szCs w:val="32"/>
        </w:rPr>
        <w:t>丰富干部文化生活。</w:t>
      </w:r>
      <w:r>
        <w:rPr>
          <w:rFonts w:hint="eastAsia" w:ascii="仿宋_GB2312" w:hAnsi="仿宋_GB2312" w:eastAsia="仿宋_GB2312" w:cs="仿宋_GB2312"/>
          <w:kern w:val="0"/>
          <w:szCs w:val="32"/>
        </w:rPr>
        <w:br w:type="textWrapping"/>
      </w:r>
      <w:r>
        <w:rPr>
          <w:rFonts w:hint="eastAsia" w:ascii="楷体_GB2312" w:hAnsi="楷体_GB2312" w:eastAsia="楷体_GB2312" w:cs="楷体_GB2312"/>
          <w:kern w:val="0"/>
          <w:szCs w:val="32"/>
        </w:rPr>
        <w:t xml:space="preserve">    </w:t>
      </w:r>
      <w:r>
        <w:rPr>
          <w:rFonts w:hint="eastAsia" w:ascii="楷体_GB2312" w:hAnsi="楷体_GB2312" w:eastAsia="楷体_GB2312" w:cs="楷体_GB2312"/>
          <w:b/>
          <w:bCs/>
          <w:kern w:val="0"/>
          <w:szCs w:val="32"/>
        </w:rPr>
        <w:t>（三）环境上档次</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1</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积极开展爱国卫生运动，严格执行卫生管理制度，卫生防疫和保健工作成绩显著。</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2</w:t>
      </w:r>
      <w:r>
        <w:rPr>
          <w:rFonts w:hint="eastAsia" w:ascii="仿宋_GB2312" w:hAnsi="仿宋_GB2312" w:cs="仿宋_GB2312"/>
          <w:kern w:val="0"/>
          <w:szCs w:val="32"/>
          <w:lang w:val="en-US" w:eastAsia="zh-CN"/>
        </w:rPr>
        <w:t>.</w:t>
      </w:r>
      <w:r>
        <w:rPr>
          <w:rFonts w:hint="eastAsia" w:ascii="仿宋_GB2312" w:hAnsi="仿宋_GB2312" w:eastAsia="仿宋_GB2312" w:cs="仿宋_GB2312"/>
          <w:kern w:val="0"/>
          <w:szCs w:val="32"/>
        </w:rPr>
        <w:t>搞好机关大</w:t>
      </w:r>
      <w:r>
        <w:rPr>
          <w:rFonts w:hint="eastAsia" w:ascii="仿宋_GB2312" w:hAnsi="仿宋_GB2312" w:eastAsia="仿宋_GB2312" w:cs="仿宋_GB2312"/>
          <w:szCs w:val="32"/>
        </w:rPr>
        <w:t>院的绿化、美化、硬化。</w:t>
      </w:r>
      <w:r>
        <w:rPr>
          <w:rFonts w:hint="eastAsia" w:ascii="仿宋_GB2312" w:hAnsi="仿宋_GB2312" w:eastAsia="仿宋_GB2312" w:cs="仿宋_GB2312"/>
          <w:kern w:val="0"/>
          <w:szCs w:val="32"/>
        </w:rPr>
        <w:t>办公楼内部环境清洁，机关庭院整洁美观。办公室清洁整齐，物品摆放有序。</w:t>
      </w:r>
      <w:r>
        <w:rPr>
          <w:rFonts w:hint="eastAsia" w:ascii="仿宋_GB2312" w:hAnsi="仿宋_GB2312" w:eastAsia="仿宋_GB2312" w:cs="仿宋_GB2312"/>
          <w:kern w:val="0"/>
          <w:szCs w:val="32"/>
        </w:rPr>
        <w:br w:type="textWrapping"/>
      </w:r>
      <w:r>
        <w:rPr>
          <w:rFonts w:hint="eastAsia" w:ascii="仿宋_GB2312" w:hAnsi="仿宋_GB2312" w:eastAsia="仿宋_GB2312" w:cs="仿宋_GB2312"/>
          <w:kern w:val="0"/>
          <w:szCs w:val="32"/>
        </w:rPr>
        <w:t xml:space="preserve">    3</w:t>
      </w:r>
      <w:r>
        <w:rPr>
          <w:rFonts w:hint="eastAsia" w:ascii="仿宋_GB2312" w:hAnsi="仿宋_GB2312" w:cs="仿宋_GB2312"/>
          <w:kern w:val="0"/>
          <w:szCs w:val="32"/>
          <w:lang w:val="en-US" w:eastAsia="zh-CN"/>
        </w:rPr>
        <w:t>.</w:t>
      </w:r>
      <w:r>
        <w:rPr>
          <w:rFonts w:hint="eastAsia" w:ascii="仿宋_GB2312" w:hAnsi="仿宋_GB2312" w:eastAsia="仿宋_GB2312" w:cs="仿宋_GB2312"/>
          <w:szCs w:val="32"/>
        </w:rPr>
        <w:t>公益宣传广告在院区内随</w:t>
      </w:r>
      <w:r>
        <w:rPr>
          <w:rFonts w:hint="eastAsia" w:ascii="仿宋_GB2312" w:hAnsi="仿宋_GB2312" w:eastAsia="仿宋_GB2312" w:cs="仿宋_GB2312"/>
          <w:color w:val="auto"/>
          <w:szCs w:val="32"/>
        </w:rPr>
        <w:t>处可见，形成文明和谐的</w:t>
      </w:r>
      <w:r>
        <w:rPr>
          <w:rFonts w:hint="eastAsia" w:ascii="仿宋_GB2312" w:hAnsi="仿宋_GB2312" w:eastAsia="仿宋_GB2312" w:cs="仿宋_GB2312"/>
          <w:szCs w:val="32"/>
        </w:rPr>
        <w:t>氛围。</w:t>
      </w:r>
    </w:p>
    <w:p w14:paraId="1668C5A3">
      <w:pPr>
        <w:spacing w:line="70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4</w:t>
      </w:r>
      <w:r>
        <w:rPr>
          <w:rFonts w:hint="eastAsia" w:ascii="仿宋_GB2312" w:hAnsi="仿宋_GB2312" w:cs="仿宋_GB2312"/>
          <w:szCs w:val="32"/>
          <w:lang w:val="en-US" w:eastAsia="zh-CN"/>
        </w:rPr>
        <w:t>.</w:t>
      </w:r>
      <w:r>
        <w:rPr>
          <w:rFonts w:hint="eastAsia" w:ascii="仿宋_GB2312" w:hAnsi="仿宋_GB2312" w:eastAsia="仿宋_GB2312" w:cs="仿宋_GB2312"/>
          <w:szCs w:val="32"/>
        </w:rPr>
        <w:t>开展文明餐桌活动，提倡绿色消费，大兴节俭之风，创造舒适用餐环境。</w:t>
      </w:r>
      <w:r>
        <w:rPr>
          <w:rFonts w:hint="eastAsia" w:ascii="仿宋_GB2312" w:hAnsi="仿宋_GB2312" w:eastAsia="仿宋_GB2312" w:cs="仿宋_GB2312"/>
          <w:kern w:val="0"/>
          <w:szCs w:val="32"/>
        </w:rPr>
        <w:br w:type="textWrapping"/>
      </w:r>
      <w:r>
        <w:rPr>
          <w:rFonts w:hint="eastAsia" w:ascii="黑体" w:hAnsi="黑体" w:eastAsia="黑体" w:cs="黑体"/>
          <w:kern w:val="0"/>
          <w:szCs w:val="32"/>
        </w:rPr>
        <w:t xml:space="preserve">   </w:t>
      </w:r>
      <w:r>
        <w:rPr>
          <w:rFonts w:hint="eastAsia" w:ascii="黑体" w:hAnsi="黑体" w:eastAsia="黑体" w:cs="黑体"/>
          <w:kern w:val="0"/>
          <w:szCs w:val="32"/>
          <w:lang w:val="en-US" w:eastAsia="zh-CN"/>
        </w:rPr>
        <w:t xml:space="preserve"> </w:t>
      </w:r>
      <w:r>
        <w:rPr>
          <w:rFonts w:hint="eastAsia" w:ascii="黑体" w:hAnsi="黑体" w:eastAsia="黑体" w:cs="黑体"/>
          <w:bCs/>
          <w:color w:val="000000"/>
          <w:kern w:val="0"/>
          <w:szCs w:val="32"/>
        </w:rPr>
        <w:t>三、主要任务</w:t>
      </w:r>
    </w:p>
    <w:p w14:paraId="51805C23">
      <w:pPr>
        <w:widowControl/>
        <w:spacing w:line="700" w:lineRule="exact"/>
        <w:ind w:firstLine="640" w:firstLineChars="200"/>
        <w:jc w:val="left"/>
        <w:rPr>
          <w:rFonts w:hint="eastAsia" w:ascii="仿宋_GB2312" w:hAnsi="仿宋_GB2312" w:eastAsia="仿宋_GB2312" w:cs="仿宋_GB2312"/>
          <w:color w:val="000000"/>
          <w:kern w:val="0"/>
          <w:szCs w:val="32"/>
        </w:rPr>
      </w:pPr>
      <w:r>
        <w:rPr>
          <w:rFonts w:hint="eastAsia" w:ascii="仿宋_GB2312" w:hAnsi="仿宋_GB2312" w:eastAsia="仿宋_GB2312" w:cs="仿宋_GB2312"/>
          <w:kern w:val="0"/>
          <w:szCs w:val="32"/>
        </w:rPr>
        <w:t>以</w:t>
      </w:r>
      <w:r>
        <w:rPr>
          <w:rFonts w:hint="eastAsia" w:ascii="仿宋_GB2312" w:hAnsi="仿宋_GB2312" w:eastAsia="仿宋_GB2312" w:cs="仿宋_GB2312"/>
          <w:kern w:val="0"/>
          <w:szCs w:val="32"/>
          <w:lang w:eastAsia="zh-CN"/>
        </w:rPr>
        <w:t>创建</w:t>
      </w:r>
      <w:r>
        <w:rPr>
          <w:rFonts w:hint="eastAsia" w:ascii="仿宋_GB2312" w:hAnsi="仿宋_GB2312" w:eastAsia="仿宋_GB2312" w:cs="仿宋_GB2312"/>
          <w:kern w:val="0"/>
          <w:szCs w:val="32"/>
        </w:rPr>
        <w:t>活动为</w:t>
      </w:r>
      <w:r>
        <w:rPr>
          <w:rFonts w:hint="eastAsia" w:ascii="仿宋_GB2312" w:hAnsi="仿宋_GB2312" w:eastAsia="仿宋_GB2312" w:cs="仿宋_GB2312"/>
          <w:kern w:val="0"/>
          <w:szCs w:val="32"/>
          <w:lang w:eastAsia="zh-CN"/>
        </w:rPr>
        <w:t>抓手</w:t>
      </w:r>
      <w:r>
        <w:rPr>
          <w:rFonts w:hint="eastAsia" w:ascii="仿宋_GB2312" w:hAnsi="仿宋_GB2312" w:eastAsia="仿宋_GB2312" w:cs="仿宋_GB2312"/>
          <w:kern w:val="0"/>
          <w:szCs w:val="32"/>
        </w:rPr>
        <w:t>，</w:t>
      </w:r>
      <w:r>
        <w:rPr>
          <w:rFonts w:hint="eastAsia" w:ascii="仿宋_GB2312" w:hAnsi="仿宋_GB2312" w:eastAsia="仿宋_GB2312" w:cs="仿宋_GB2312"/>
          <w:color w:val="000000"/>
          <w:kern w:val="0"/>
          <w:szCs w:val="32"/>
        </w:rPr>
        <w:t>努力构建学习型、服务型、创新型、节约型、廉洁型、和谐型机关。</w:t>
      </w:r>
    </w:p>
    <w:p w14:paraId="64727639">
      <w:pPr>
        <w:widowControl/>
        <w:spacing w:line="700" w:lineRule="exact"/>
        <w:ind w:firstLine="643" w:firstLineChars="200"/>
        <w:jc w:val="left"/>
        <w:outlineLvl w:val="0"/>
        <w:rPr>
          <w:rFonts w:hint="eastAsia" w:ascii="楷体_GB2312" w:hAnsi="楷体_GB2312" w:eastAsia="楷体_GB2312" w:cs="楷体_GB2312"/>
          <w:b/>
          <w:bCs/>
          <w:color w:val="000000"/>
          <w:kern w:val="0"/>
          <w:szCs w:val="32"/>
        </w:rPr>
      </w:pPr>
      <w:r>
        <w:rPr>
          <w:rFonts w:hint="eastAsia" w:ascii="楷体_GB2312" w:hAnsi="楷体_GB2312" w:eastAsia="楷体_GB2312" w:cs="楷体_GB2312"/>
          <w:b/>
          <w:bCs/>
          <w:color w:val="000000"/>
          <w:kern w:val="0"/>
          <w:szCs w:val="32"/>
        </w:rPr>
        <w:t>（一）素质培育，努力构建学习型机关</w:t>
      </w:r>
    </w:p>
    <w:p w14:paraId="419AB81B">
      <w:pPr>
        <w:widowControl/>
        <w:spacing w:line="700" w:lineRule="exact"/>
        <w:ind w:firstLine="640" w:firstLineChars="200"/>
        <w:jc w:val="left"/>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积极引导审计干部强化终身学习意识，做到在工作中学习，在学习中工作，</w:t>
      </w:r>
      <w:r>
        <w:rPr>
          <w:rFonts w:hint="eastAsia" w:ascii="仿宋_GB2312" w:hAnsi="仿宋_GB2312" w:eastAsia="仿宋_GB2312" w:cs="仿宋_GB2312"/>
          <w:color w:val="000000"/>
          <w:szCs w:val="32"/>
        </w:rPr>
        <w:t>加快培养一批行家里手</w:t>
      </w:r>
      <w:r>
        <w:rPr>
          <w:rFonts w:hint="eastAsia" w:ascii="仿宋_GB2312" w:hAnsi="仿宋_GB2312" w:eastAsia="仿宋_GB2312" w:cs="仿宋_GB2312"/>
          <w:color w:val="000000"/>
          <w:kern w:val="0"/>
          <w:szCs w:val="32"/>
        </w:rPr>
        <w:t>。机关</w:t>
      </w:r>
      <w:r>
        <w:rPr>
          <w:rFonts w:hint="eastAsia" w:ascii="仿宋_GB2312" w:hAnsi="仿宋_GB2312" w:eastAsia="仿宋_GB2312" w:cs="仿宋_GB2312"/>
          <w:color w:val="000000"/>
          <w:szCs w:val="32"/>
        </w:rPr>
        <w:t>每季度安排一次集中学习活动，学习内容以思想政治、法律法规、党风廉政建设和审计业务知识等为重点。倡导自学制度，每人每年撰写1篇以上学习心得，学习笔记不少于5000字。</w:t>
      </w:r>
    </w:p>
    <w:p w14:paraId="007FD947">
      <w:pPr>
        <w:widowControl/>
        <w:spacing w:line="700" w:lineRule="exact"/>
        <w:ind w:firstLine="643" w:firstLineChars="200"/>
        <w:jc w:val="left"/>
        <w:outlineLvl w:val="0"/>
        <w:rPr>
          <w:rFonts w:hint="eastAsia" w:ascii="楷体_GB2312" w:hAnsi="楷体_GB2312" w:eastAsia="楷体_GB2312" w:cs="楷体_GB2312"/>
          <w:b/>
          <w:bCs/>
          <w:color w:val="000000"/>
          <w:kern w:val="0"/>
          <w:szCs w:val="32"/>
        </w:rPr>
      </w:pPr>
      <w:r>
        <w:rPr>
          <w:rFonts w:hint="eastAsia" w:ascii="楷体_GB2312" w:hAnsi="楷体_GB2312" w:eastAsia="楷体_GB2312" w:cs="楷体_GB2312"/>
          <w:b/>
          <w:bCs/>
          <w:color w:val="000000"/>
          <w:kern w:val="0"/>
          <w:szCs w:val="32"/>
        </w:rPr>
        <w:t>（二）改进作风，努力构建服务型机关</w:t>
      </w:r>
    </w:p>
    <w:p w14:paraId="7F3D0BDD">
      <w:pPr>
        <w:widowControl/>
        <w:spacing w:line="700" w:lineRule="exact"/>
        <w:ind w:firstLine="640" w:firstLineChars="200"/>
        <w:jc w:val="left"/>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班子成员要发挥模范带头作用，真正在能力和作风建设方面作榜样。要积极引导干部职工进一步改进作风，增强服务大局、服务基层、服务群众的主动性</w:t>
      </w:r>
      <w:r>
        <w:rPr>
          <w:rFonts w:hint="eastAsia" w:ascii="仿宋_GB2312" w:hAnsi="仿宋_GB2312" w:eastAsia="仿宋_GB2312" w:cs="仿宋_GB2312"/>
          <w:color w:val="000000"/>
          <w:szCs w:val="32"/>
          <w:lang w:eastAsia="zh-CN"/>
        </w:rPr>
        <w:t>，</w:t>
      </w:r>
      <w:r>
        <w:rPr>
          <w:rFonts w:hint="eastAsia" w:ascii="仿宋_GB2312" w:hAnsi="仿宋_GB2312" w:eastAsia="仿宋_GB2312" w:cs="仿宋_GB2312"/>
          <w:color w:val="000000"/>
          <w:szCs w:val="32"/>
        </w:rPr>
        <w:t>更好地为民用权；要</w:t>
      </w:r>
      <w:r>
        <w:rPr>
          <w:rFonts w:hint="eastAsia" w:ascii="仿宋_GB2312" w:hAnsi="仿宋_GB2312" w:eastAsia="仿宋_GB2312" w:cs="仿宋_GB2312"/>
          <w:color w:val="000000"/>
          <w:spacing w:val="10"/>
          <w:szCs w:val="32"/>
        </w:rPr>
        <w:t>组织</w:t>
      </w:r>
      <w:r>
        <w:rPr>
          <w:rFonts w:hint="eastAsia" w:ascii="仿宋_GB2312" w:hAnsi="仿宋_GB2312" w:eastAsia="仿宋_GB2312" w:cs="仿宋_GB2312"/>
          <w:color w:val="000000"/>
          <w:szCs w:val="32"/>
        </w:rPr>
        <w:t>开展脱贫攻坚、农村人居环境整治、关爱留守儿童等志愿服务活动，</w:t>
      </w:r>
      <w:r>
        <w:rPr>
          <w:rFonts w:hint="eastAsia" w:ascii="仿宋_GB2312" w:hAnsi="仿宋_GB2312" w:eastAsia="仿宋_GB2312" w:cs="仿宋_GB2312"/>
          <w:color w:val="000000"/>
          <w:kern w:val="0"/>
          <w:szCs w:val="32"/>
        </w:rPr>
        <w:t>不断提高人民群众获得感、幸福感</w:t>
      </w:r>
      <w:r>
        <w:rPr>
          <w:rFonts w:hint="eastAsia" w:ascii="仿宋_GB2312" w:hAnsi="仿宋_GB2312" w:eastAsia="仿宋_GB2312" w:cs="仿宋_GB2312"/>
          <w:color w:val="000000"/>
          <w:szCs w:val="32"/>
        </w:rPr>
        <w:t>。</w:t>
      </w:r>
    </w:p>
    <w:p w14:paraId="38F791B7">
      <w:pPr>
        <w:widowControl/>
        <w:spacing w:line="700" w:lineRule="exact"/>
        <w:ind w:firstLine="643" w:firstLineChars="200"/>
        <w:jc w:val="left"/>
        <w:outlineLvl w:val="0"/>
        <w:rPr>
          <w:rFonts w:hint="eastAsia" w:ascii="楷体_GB2312" w:hAnsi="楷体_GB2312" w:eastAsia="楷体_GB2312" w:cs="楷体_GB2312"/>
          <w:b/>
          <w:bCs/>
          <w:color w:val="000000"/>
          <w:kern w:val="0"/>
          <w:szCs w:val="32"/>
        </w:rPr>
      </w:pPr>
      <w:r>
        <w:rPr>
          <w:rFonts w:hint="eastAsia" w:ascii="楷体_GB2312" w:hAnsi="楷体_GB2312" w:eastAsia="楷体_GB2312" w:cs="楷体_GB2312"/>
          <w:b/>
          <w:bCs/>
          <w:color w:val="000000"/>
          <w:kern w:val="0"/>
          <w:szCs w:val="32"/>
        </w:rPr>
        <w:t>（三）改革创新，努力构建创新型机关</w:t>
      </w:r>
    </w:p>
    <w:p w14:paraId="35AEAA49">
      <w:pPr>
        <w:spacing w:line="700" w:lineRule="exact"/>
        <w:ind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严格执行《</w:t>
      </w:r>
      <w:r>
        <w:rPr>
          <w:rFonts w:hint="eastAsia" w:ascii="仿宋_GB2312" w:hAnsi="仿宋_GB2312" w:eastAsia="仿宋_GB2312" w:cs="仿宋_GB2312"/>
          <w:color w:val="000000"/>
          <w:kern w:val="0"/>
          <w:szCs w:val="32"/>
        </w:rPr>
        <w:t>国家审计准则》，</w:t>
      </w:r>
      <w:r>
        <w:rPr>
          <w:rFonts w:hint="eastAsia" w:ascii="仿宋_GB2312" w:hAnsi="仿宋_GB2312" w:eastAsia="仿宋_GB2312" w:cs="仿宋_GB2312"/>
          <w:color w:val="000000"/>
          <w:szCs w:val="32"/>
        </w:rPr>
        <w:t>不断完善审计程序，强化方案制定、现场实施、项目审理等各环节控制，做到计划更加科学、实施更加规范、审理更加严格。要进一步创新审计方式，形成人力资源整合、实施过程融合、审计现场配合、审计成果综合“四位一体”的审计工作模式。积极探索联网审计，加强信息系统审计，切实增强在信息化环境下查找问题和分析问题的能力。</w:t>
      </w:r>
    </w:p>
    <w:p w14:paraId="10D0E5A6">
      <w:pPr>
        <w:widowControl/>
        <w:spacing w:line="700" w:lineRule="exact"/>
        <w:ind w:firstLine="643" w:firstLineChars="200"/>
        <w:jc w:val="left"/>
        <w:outlineLvl w:val="0"/>
        <w:rPr>
          <w:rFonts w:hint="eastAsia" w:ascii="楷体_GB2312" w:hAnsi="楷体_GB2312" w:eastAsia="楷体_GB2312" w:cs="楷体_GB2312"/>
          <w:color w:val="000000"/>
          <w:kern w:val="0"/>
          <w:szCs w:val="32"/>
        </w:rPr>
      </w:pPr>
      <w:r>
        <w:rPr>
          <w:rFonts w:hint="eastAsia" w:ascii="楷体_GB2312" w:hAnsi="楷体_GB2312" w:eastAsia="楷体_GB2312" w:cs="楷体_GB2312"/>
          <w:b/>
          <w:bCs/>
          <w:color w:val="000000"/>
          <w:kern w:val="0"/>
          <w:szCs w:val="32"/>
        </w:rPr>
        <w:t>（四）厉行节约，努力构建节约型机关</w:t>
      </w:r>
    </w:p>
    <w:p w14:paraId="30EFFD76">
      <w:pPr>
        <w:spacing w:line="700" w:lineRule="exact"/>
        <w:ind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kern w:val="0"/>
          <w:szCs w:val="32"/>
        </w:rPr>
        <w:t>开展艰苦奋斗教育，形成崇尚勤俭节约、反对铺张浪费的良好风气。要制定和完善会议、接待等制度，把节水、节粮、节电、节省办公用品落到实处。</w:t>
      </w:r>
      <w:r>
        <w:rPr>
          <w:rFonts w:hint="eastAsia" w:ascii="仿宋_GB2312" w:hAnsi="仿宋_GB2312" w:eastAsia="仿宋_GB2312" w:cs="仿宋_GB2312"/>
          <w:color w:val="000000"/>
          <w:szCs w:val="32"/>
        </w:rPr>
        <w:t>加大电子公文运用，逐步实现公文网络传输和网上办理。凡以局名义印发的行政公文，除送局领导、系统外单位和主办单位存档纸质件外，其他一律发送电子件</w:t>
      </w:r>
      <w:r>
        <w:rPr>
          <w:rFonts w:hint="eastAsia" w:ascii="仿宋_GB2312" w:hAnsi="仿宋_GB2312" w:eastAsia="仿宋_GB2312" w:cs="仿宋_GB2312"/>
          <w:color w:val="000000"/>
          <w:kern w:val="0"/>
          <w:szCs w:val="32"/>
        </w:rPr>
        <w:t>。</w:t>
      </w:r>
    </w:p>
    <w:p w14:paraId="7AC33182">
      <w:pPr>
        <w:widowControl/>
        <w:spacing w:line="700" w:lineRule="exact"/>
        <w:ind w:firstLine="643" w:firstLineChars="200"/>
        <w:jc w:val="left"/>
        <w:outlineLvl w:val="0"/>
        <w:rPr>
          <w:rFonts w:hint="eastAsia" w:ascii="楷体_GB2312" w:hAnsi="楷体_GB2312" w:eastAsia="楷体_GB2312" w:cs="楷体_GB2312"/>
          <w:b/>
          <w:bCs/>
          <w:color w:val="000000"/>
          <w:kern w:val="0"/>
          <w:szCs w:val="32"/>
        </w:rPr>
      </w:pPr>
      <w:r>
        <w:rPr>
          <w:rFonts w:hint="eastAsia" w:ascii="楷体_GB2312" w:hAnsi="楷体_GB2312" w:eastAsia="楷体_GB2312" w:cs="楷体_GB2312"/>
          <w:b/>
          <w:bCs/>
          <w:color w:val="000000"/>
          <w:kern w:val="0"/>
          <w:szCs w:val="32"/>
        </w:rPr>
        <w:t>（五）廉洁从政，努力构建廉洁型机关</w:t>
      </w:r>
    </w:p>
    <w:p w14:paraId="3C9DFCC8">
      <w:pPr>
        <w:widowControl/>
        <w:spacing w:line="700" w:lineRule="exact"/>
        <w:ind w:firstLine="640" w:firstLineChars="200"/>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szCs w:val="32"/>
        </w:rPr>
        <w:t>全面加强审计机关廉政风险防控，不断完善教育、制度、监督并重的惩治和预防腐败体系。严格执行“八不准”审计纪律和各项廉政规定，切实维护审计机关良好形象。</w:t>
      </w:r>
      <w:r>
        <w:rPr>
          <w:rFonts w:hint="eastAsia" w:ascii="仿宋_GB2312" w:hAnsi="仿宋_GB2312" w:eastAsia="仿宋_GB2312" w:cs="仿宋_GB2312"/>
          <w:color w:val="000000"/>
          <w:kern w:val="0"/>
          <w:szCs w:val="32"/>
        </w:rPr>
        <w:t>要通过审计回访等方式，加强廉政纪律等执行情况检查；要通过审计公示等方式主动接受社会各界监督；要严格按照审计质量责任追究等制度，对履行职责不到位而发生问题的情况进行责任追究。</w:t>
      </w:r>
    </w:p>
    <w:p w14:paraId="33DC30B3">
      <w:pPr>
        <w:widowControl/>
        <w:spacing w:line="700" w:lineRule="exact"/>
        <w:ind w:firstLine="643" w:firstLineChars="200"/>
        <w:jc w:val="left"/>
        <w:outlineLvl w:val="0"/>
        <w:rPr>
          <w:rFonts w:hint="eastAsia" w:ascii="楷体_GB2312" w:hAnsi="楷体_GB2312" w:eastAsia="楷体_GB2312" w:cs="楷体_GB2312"/>
          <w:b/>
          <w:bCs/>
          <w:color w:val="000000"/>
          <w:kern w:val="0"/>
          <w:szCs w:val="32"/>
        </w:rPr>
      </w:pPr>
      <w:r>
        <w:rPr>
          <w:rFonts w:hint="eastAsia" w:ascii="楷体_GB2312" w:hAnsi="楷体_GB2312" w:eastAsia="楷体_GB2312" w:cs="楷体_GB2312"/>
          <w:b/>
          <w:bCs/>
          <w:color w:val="000000"/>
          <w:kern w:val="0"/>
          <w:szCs w:val="32"/>
        </w:rPr>
        <w:t>（六）精诚团结，努力构建和谐型机关</w:t>
      </w:r>
    </w:p>
    <w:p w14:paraId="5651D25E">
      <w:pPr>
        <w:widowControl/>
        <w:spacing w:line="700" w:lineRule="exact"/>
        <w:ind w:firstLine="640" w:firstLineChars="200"/>
        <w:jc w:val="left"/>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团结出凝聚力，团结出战斗力。珍惜共事机会，珍惜同事情谊，充分发挥诚实待人、虚心学人、关心他人的良好品德，使全局形成共同谋事、干事的良好氛围。</w:t>
      </w:r>
    </w:p>
    <w:p w14:paraId="34187878">
      <w:pPr>
        <w:pStyle w:val="3"/>
        <w:shd w:val="clear" w:color="auto" w:fill="FFFFFF"/>
        <w:spacing w:before="0" w:beforeAutospacing="0" w:after="0" w:afterAutospacing="0" w:line="7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四、实施步骤</w:t>
      </w:r>
    </w:p>
    <w:p w14:paraId="75ECB2BB">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文明创建活动</w:t>
      </w:r>
      <w:r>
        <w:rPr>
          <w:rFonts w:hint="eastAsia" w:ascii="仿宋_GB2312" w:hAnsi="仿宋_GB2312" w:eastAsia="仿宋_GB2312" w:cs="仿宋_GB2312"/>
          <w:sz w:val="32"/>
          <w:szCs w:val="32"/>
        </w:rPr>
        <w:t>从</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年1月1日至11月30日，共分五个阶段：</w:t>
      </w:r>
    </w:p>
    <w:p w14:paraId="63B4F38C">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第一阶段：制定方案（20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年1月1日—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日）。召开党组专题会，研究制定</w:t>
      </w:r>
      <w:r>
        <w:rPr>
          <w:rFonts w:hint="eastAsia" w:ascii="仿宋_GB2312" w:hAnsi="仿宋_GB2312" w:eastAsia="仿宋_GB2312" w:cs="仿宋_GB2312"/>
          <w:sz w:val="32"/>
          <w:szCs w:val="32"/>
          <w:lang w:eastAsia="zh-CN"/>
        </w:rPr>
        <w:t>文明</w:t>
      </w:r>
      <w:r>
        <w:rPr>
          <w:rFonts w:hint="eastAsia" w:ascii="仿宋_GB2312" w:hAnsi="仿宋_GB2312" w:eastAsia="仿宋_GB2312" w:cs="仿宋_GB2312"/>
          <w:sz w:val="32"/>
          <w:szCs w:val="32"/>
        </w:rPr>
        <w:t>创建</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成立</w:t>
      </w:r>
      <w:r>
        <w:rPr>
          <w:rFonts w:hint="eastAsia" w:ascii="仿宋_GB2312" w:hAnsi="仿宋_GB2312" w:eastAsia="仿宋_GB2312" w:cs="仿宋_GB2312"/>
          <w:sz w:val="32"/>
          <w:szCs w:val="32"/>
          <w:lang w:eastAsia="zh-CN"/>
        </w:rPr>
        <w:t>文明</w:t>
      </w:r>
      <w:r>
        <w:rPr>
          <w:rFonts w:hint="eastAsia" w:ascii="仿宋_GB2312" w:hAnsi="仿宋_GB2312" w:eastAsia="仿宋_GB2312" w:cs="仿宋_GB2312"/>
          <w:sz w:val="32"/>
          <w:szCs w:val="32"/>
        </w:rPr>
        <w:t>创建领导小组和工作小组，明确责任分工。</w:t>
      </w:r>
    </w:p>
    <w:p w14:paraId="2C14F002">
      <w:pPr>
        <w:pStyle w:val="3"/>
        <w:widowControl w:val="0"/>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第二阶段：宣传发动（20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年2月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日）。召开</w:t>
      </w:r>
      <w:r>
        <w:rPr>
          <w:rFonts w:hint="eastAsia" w:ascii="仿宋_GB2312" w:hAnsi="仿宋_GB2312" w:eastAsia="仿宋_GB2312" w:cs="仿宋_GB2312"/>
          <w:sz w:val="32"/>
          <w:szCs w:val="32"/>
          <w:lang w:eastAsia="zh-CN"/>
        </w:rPr>
        <w:t>文明</w:t>
      </w:r>
      <w:r>
        <w:rPr>
          <w:rFonts w:hint="eastAsia" w:ascii="仿宋_GB2312" w:hAnsi="仿宋_GB2312" w:eastAsia="仿宋_GB2312" w:cs="仿宋_GB2312"/>
          <w:sz w:val="32"/>
          <w:szCs w:val="32"/>
        </w:rPr>
        <w:t>创建动员会议，安排部署创建工作，</w:t>
      </w:r>
      <w:r>
        <w:rPr>
          <w:rFonts w:hint="eastAsia" w:ascii="仿宋_GB2312" w:hAnsi="仿宋_GB2312" w:eastAsia="仿宋_GB2312" w:cs="仿宋_GB2312"/>
          <w:sz w:val="32"/>
          <w:szCs w:val="32"/>
          <w:lang w:eastAsia="zh-CN"/>
        </w:rPr>
        <w:t>增强思想自觉和行动自觉</w:t>
      </w:r>
      <w:r>
        <w:rPr>
          <w:rFonts w:hint="eastAsia" w:ascii="仿宋_GB2312" w:hAnsi="仿宋_GB2312" w:eastAsia="仿宋_GB2312" w:cs="仿宋_GB2312"/>
          <w:sz w:val="32"/>
          <w:szCs w:val="32"/>
        </w:rPr>
        <w:t>。</w:t>
      </w:r>
    </w:p>
    <w:p w14:paraId="5AAD33B6">
      <w:pPr>
        <w:pStyle w:val="3"/>
        <w:widowControl w:val="0"/>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第三阶段：全面实施（20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日—11月1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p w14:paraId="0DEBF4C4">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严格对照市级文明标兵单位考核细则，在县文明办指导下，全面完成各项创建活动任务，并将创建资料分门别类整理成盒。</w:t>
      </w:r>
    </w:p>
    <w:p w14:paraId="0FCA4694">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第四阶段：迎接</w:t>
      </w:r>
      <w:r>
        <w:rPr>
          <w:rFonts w:hint="eastAsia" w:ascii="仿宋_GB2312" w:hAnsi="仿宋_GB2312" w:eastAsia="仿宋_GB2312" w:cs="仿宋_GB2312"/>
          <w:sz w:val="32"/>
          <w:szCs w:val="32"/>
          <w:lang w:eastAsia="zh-CN"/>
        </w:rPr>
        <w:t>复检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年11月1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日—11月30日）。</w:t>
      </w:r>
    </w:p>
    <w:p w14:paraId="73289FF9">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对照考核细则进行</w:t>
      </w:r>
      <w:r>
        <w:rPr>
          <w:rFonts w:hint="eastAsia" w:ascii="仿宋_GB2312" w:hAnsi="仿宋_GB2312" w:eastAsia="仿宋_GB2312" w:cs="仿宋_GB2312"/>
          <w:sz w:val="32"/>
          <w:szCs w:val="32"/>
          <w:lang w:eastAsia="zh-CN"/>
        </w:rPr>
        <w:t>回头看</w:t>
      </w:r>
      <w:r>
        <w:rPr>
          <w:rFonts w:hint="eastAsia" w:ascii="仿宋_GB2312" w:hAnsi="仿宋_GB2312" w:eastAsia="仿宋_GB2312" w:cs="仿宋_GB2312"/>
          <w:sz w:val="32"/>
          <w:szCs w:val="32"/>
        </w:rPr>
        <w:t>，做好迎接</w:t>
      </w:r>
      <w:r>
        <w:rPr>
          <w:rFonts w:hint="eastAsia" w:ascii="仿宋_GB2312" w:hAnsi="仿宋_GB2312" w:eastAsia="仿宋_GB2312" w:cs="仿宋_GB2312"/>
          <w:sz w:val="32"/>
          <w:szCs w:val="32"/>
          <w:lang w:eastAsia="zh-CN"/>
        </w:rPr>
        <w:t>复审</w:t>
      </w:r>
      <w:r>
        <w:rPr>
          <w:rFonts w:hint="eastAsia" w:ascii="仿宋_GB2312" w:hAnsi="仿宋_GB2312" w:eastAsia="仿宋_GB2312" w:cs="仿宋_GB2312"/>
          <w:sz w:val="32"/>
          <w:szCs w:val="32"/>
        </w:rPr>
        <w:t>准备。</w:t>
      </w:r>
    </w:p>
    <w:p w14:paraId="0E51BC01">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第五阶段：</w:t>
      </w:r>
      <w:r>
        <w:rPr>
          <w:rFonts w:hint="eastAsia" w:ascii="仿宋_GB2312" w:hAnsi="仿宋_GB2312" w:eastAsia="仿宋_GB2312" w:cs="仿宋_GB2312"/>
          <w:sz w:val="32"/>
          <w:szCs w:val="32"/>
          <w:lang w:eastAsia="zh-CN"/>
        </w:rPr>
        <w:t>整改落实</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年12月1日—12月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1C5D5A37">
      <w:pPr>
        <w:pStyle w:val="3"/>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针对复审指出的问题，制定整改措施，切实整改到位</w:t>
      </w:r>
      <w:r>
        <w:rPr>
          <w:rFonts w:hint="eastAsia" w:ascii="仿宋_GB2312" w:hAnsi="仿宋_GB2312" w:eastAsia="仿宋_GB2312" w:cs="仿宋_GB2312"/>
          <w:sz w:val="32"/>
          <w:szCs w:val="32"/>
        </w:rPr>
        <w:t>。</w:t>
      </w:r>
    </w:p>
    <w:p w14:paraId="05825B2C">
      <w:pPr>
        <w:pStyle w:val="3"/>
        <w:shd w:val="clear" w:color="auto" w:fill="FFFFFF"/>
        <w:spacing w:before="0" w:beforeAutospacing="0" w:after="0" w:afterAutospacing="0" w:line="7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五、工作措施</w:t>
      </w:r>
    </w:p>
    <w:p w14:paraId="54D7AA15">
      <w:pPr>
        <w:spacing w:line="720" w:lineRule="exact"/>
        <w:ind w:firstLine="667" w:firstLineChars="200"/>
        <w:rPr>
          <w:rFonts w:hint="eastAsia" w:ascii="仿宋_GB2312" w:hAnsi="仿宋_GB2312" w:eastAsia="仿宋_GB2312" w:cs="仿宋_GB2312"/>
          <w:kern w:val="0"/>
          <w:szCs w:val="32"/>
        </w:rPr>
      </w:pPr>
      <w:r>
        <w:rPr>
          <w:rFonts w:hint="eastAsia" w:ascii="楷体_GB2312" w:hAnsi="楷体_GB2312" w:eastAsia="楷体_GB2312" w:cs="楷体_GB2312"/>
          <w:b/>
          <w:bCs/>
          <w:spacing w:val="6"/>
          <w:kern w:val="0"/>
          <w:szCs w:val="32"/>
        </w:rPr>
        <w:t>（一）加强组织领导。</w:t>
      </w:r>
      <w:r>
        <w:rPr>
          <w:rFonts w:hint="eastAsia" w:ascii="仿宋_GB2312" w:hAnsi="仿宋_GB2312" w:eastAsia="仿宋_GB2312" w:cs="仿宋_GB2312"/>
          <w:spacing w:val="6"/>
          <w:kern w:val="0"/>
          <w:szCs w:val="32"/>
        </w:rPr>
        <w:t>成立</w:t>
      </w:r>
      <w:r>
        <w:rPr>
          <w:rFonts w:hint="eastAsia" w:ascii="仿宋_GB2312" w:hAnsi="仿宋_GB2312" w:eastAsia="仿宋_GB2312" w:cs="仿宋_GB2312"/>
          <w:spacing w:val="6"/>
          <w:kern w:val="0"/>
          <w:szCs w:val="32"/>
          <w:lang w:eastAsia="zh-CN"/>
        </w:rPr>
        <w:t>文明</w:t>
      </w:r>
      <w:r>
        <w:rPr>
          <w:rFonts w:hint="eastAsia" w:ascii="仿宋_GB2312" w:hAnsi="仿宋_GB2312" w:eastAsia="仿宋_GB2312" w:cs="仿宋_GB2312"/>
          <w:spacing w:val="6"/>
          <w:kern w:val="0"/>
          <w:szCs w:val="32"/>
        </w:rPr>
        <w:t>创建领导小组，党组书记、局长徐建平任组长，其他班子成员为副组长。创建领导小组下设工作小组，王东任组长，</w:t>
      </w:r>
      <w:r>
        <w:rPr>
          <w:rFonts w:hint="eastAsia" w:ascii="仿宋_GB2312" w:hAnsi="仿宋_GB2312" w:eastAsia="仿宋_GB2312" w:cs="仿宋_GB2312"/>
          <w:szCs w:val="32"/>
        </w:rPr>
        <w:t>戴芳乐、徐恺、刘冰、陈瑶、</w:t>
      </w:r>
      <w:r>
        <w:rPr>
          <w:rFonts w:hint="eastAsia" w:ascii="仿宋_GB2312" w:hAnsi="仿宋_GB2312" w:eastAsia="仿宋_GB2312" w:cs="仿宋_GB2312"/>
          <w:szCs w:val="32"/>
          <w:lang w:eastAsia="zh-CN"/>
        </w:rPr>
        <w:t>卞诗诗</w:t>
      </w:r>
      <w:r>
        <w:rPr>
          <w:rFonts w:hint="eastAsia" w:ascii="仿宋_GB2312" w:hAnsi="仿宋_GB2312" w:eastAsia="仿宋_GB2312" w:cs="仿宋_GB2312"/>
          <w:szCs w:val="32"/>
        </w:rPr>
        <w:t>、蔡文芳、徐佳伟、</w:t>
      </w:r>
      <w:r>
        <w:rPr>
          <w:rFonts w:hint="eastAsia" w:ascii="仿宋_GB2312" w:hAnsi="仿宋_GB2312" w:cs="仿宋_GB2312"/>
          <w:szCs w:val="32"/>
          <w:lang w:eastAsia="zh-CN"/>
        </w:rPr>
        <w:t>李静雯</w:t>
      </w:r>
      <w:r>
        <w:rPr>
          <w:rFonts w:hint="eastAsia" w:ascii="仿宋_GB2312" w:hAnsi="仿宋_GB2312" w:eastAsia="仿宋_GB2312" w:cs="仿宋_GB2312"/>
          <w:szCs w:val="32"/>
        </w:rPr>
        <w:t>为成员</w:t>
      </w:r>
      <w:r>
        <w:rPr>
          <w:rFonts w:hint="eastAsia" w:ascii="仿宋_GB2312" w:hAnsi="仿宋_GB2312" w:eastAsia="仿宋_GB2312" w:cs="仿宋_GB2312"/>
          <w:kern w:val="0"/>
          <w:szCs w:val="32"/>
        </w:rPr>
        <w:t>，具体负责文明创建活动的组织实施和资料收集整理。</w:t>
      </w:r>
    </w:p>
    <w:p w14:paraId="195407EC">
      <w:pPr>
        <w:widowControl/>
        <w:spacing w:line="700" w:lineRule="exact"/>
        <w:ind w:firstLine="667" w:firstLineChars="200"/>
        <w:jc w:val="left"/>
        <w:rPr>
          <w:rFonts w:hint="eastAsia" w:ascii="仿宋_GB2312" w:hAnsi="仿宋_GB2312" w:eastAsia="仿宋_GB2312" w:cs="仿宋_GB2312"/>
          <w:color w:val="000000"/>
          <w:kern w:val="0"/>
          <w:szCs w:val="32"/>
        </w:rPr>
      </w:pPr>
      <w:r>
        <w:rPr>
          <w:rFonts w:hint="eastAsia" w:ascii="楷体_GB2312" w:hAnsi="楷体_GB2312" w:eastAsia="楷体_GB2312" w:cs="楷体_GB2312"/>
          <w:b/>
          <w:bCs/>
          <w:spacing w:val="6"/>
          <w:kern w:val="0"/>
          <w:szCs w:val="32"/>
        </w:rPr>
        <w:t>（二）</w:t>
      </w:r>
      <w:r>
        <w:rPr>
          <w:rFonts w:hint="eastAsia" w:ascii="楷体_GB2312" w:hAnsi="楷体_GB2312" w:eastAsia="楷体_GB2312" w:cs="楷体_GB2312"/>
          <w:b/>
          <w:bCs/>
          <w:spacing w:val="6"/>
          <w:kern w:val="0"/>
          <w:szCs w:val="32"/>
          <w:lang w:eastAsia="zh-CN"/>
        </w:rPr>
        <w:t>突出创建重点</w:t>
      </w:r>
      <w:r>
        <w:rPr>
          <w:rFonts w:hint="eastAsia" w:ascii="楷体_GB2312" w:hAnsi="楷体_GB2312" w:eastAsia="楷体_GB2312" w:cs="楷体_GB2312"/>
          <w:b/>
          <w:bCs/>
          <w:szCs w:val="32"/>
        </w:rPr>
        <w:t>。</w:t>
      </w:r>
      <w:r>
        <w:rPr>
          <w:rFonts w:hint="eastAsia" w:ascii="仿宋_GB2312" w:hAnsi="仿宋_GB2312" w:eastAsia="仿宋_GB2312" w:cs="仿宋_GB2312"/>
          <w:szCs w:val="32"/>
        </w:rPr>
        <w:t>一是开展文明礼仪活动。机关干部规范上岗，熟悉《审计机关文明礼仪公约》和《市民文明公约》，</w:t>
      </w:r>
      <w:r>
        <w:rPr>
          <w:rFonts w:hint="eastAsia" w:ascii="仿宋_GB2312" w:hAnsi="仿宋_GB2312" w:eastAsia="仿宋_GB2312" w:cs="仿宋_GB2312"/>
          <w:color w:val="333333"/>
          <w:szCs w:val="32"/>
        </w:rPr>
        <w:t>注重个人仪容仪表、仪态举止等</w:t>
      </w:r>
      <w:r>
        <w:rPr>
          <w:rFonts w:hint="eastAsia" w:ascii="仿宋_GB2312" w:hAnsi="仿宋_GB2312" w:eastAsia="仿宋_GB2312" w:cs="仿宋_GB2312"/>
          <w:szCs w:val="32"/>
        </w:rPr>
        <w:t>；二是开展文明餐桌活动。机关食堂做到“俭以善德、文明用餐”，创造舒适用餐环境；三是开展创先争优活动。</w:t>
      </w:r>
      <w:r>
        <w:rPr>
          <w:rFonts w:hint="eastAsia" w:ascii="仿宋_GB2312" w:hAnsi="仿宋_GB2312" w:eastAsia="仿宋_GB2312" w:cs="仿宋_GB2312"/>
          <w:color w:val="333333"/>
          <w:szCs w:val="32"/>
        </w:rPr>
        <w:t>进一步宣扬团结合作，提高办事效率；</w:t>
      </w:r>
      <w:r>
        <w:rPr>
          <w:rFonts w:hint="eastAsia" w:ascii="仿宋_GB2312" w:hAnsi="仿宋_GB2312" w:eastAsia="仿宋_GB2312" w:cs="仿宋_GB2312"/>
          <w:szCs w:val="32"/>
        </w:rPr>
        <w:t>深化家庭和美、邻里和睦，</w:t>
      </w:r>
      <w:r>
        <w:rPr>
          <w:rFonts w:hint="eastAsia" w:ascii="仿宋_GB2312" w:hAnsi="仿宋_GB2312" w:eastAsia="仿宋_GB2312" w:cs="仿宋_GB2312"/>
          <w:color w:val="000000"/>
          <w:kern w:val="0"/>
          <w:szCs w:val="32"/>
        </w:rPr>
        <w:t>培育“爱、勤、德、乐”的文明家庭建设理念；</w:t>
      </w:r>
      <w:r>
        <w:rPr>
          <w:rFonts w:hint="eastAsia" w:ascii="仿宋_GB2312" w:hAnsi="仿宋_GB2312" w:eastAsia="仿宋_GB2312" w:cs="仿宋_GB2312"/>
          <w:szCs w:val="32"/>
        </w:rPr>
        <w:t>四是开展文明审计活动。每一名审计人员都要严格要求自己，严格遵守审计纪律，带头落实审计准则，做一名文明守纪的审计工作者；五是开展志愿服务活动。紧紧围绕县委县政府中心工作，积极组织各项服务活动；六是开展</w:t>
      </w:r>
      <w:r>
        <w:rPr>
          <w:rFonts w:hint="eastAsia" w:ascii="仿宋_GB2312" w:hAnsi="仿宋_GB2312" w:cs="仿宋_GB2312"/>
          <w:szCs w:val="32"/>
          <w:lang w:eastAsia="zh-CN"/>
        </w:rPr>
        <w:t>文化体育</w:t>
      </w:r>
      <w:r>
        <w:rPr>
          <w:rFonts w:hint="eastAsia" w:ascii="仿宋_GB2312" w:hAnsi="仿宋_GB2312" w:eastAsia="仿宋_GB2312" w:cs="仿宋_GB2312"/>
          <w:szCs w:val="32"/>
        </w:rPr>
        <w:t>活动。组织登山、</w:t>
      </w:r>
      <w:r>
        <w:rPr>
          <w:rFonts w:hint="eastAsia" w:ascii="仿宋_GB2312" w:hAnsi="仿宋_GB2312" w:eastAsia="仿宋_GB2312" w:cs="仿宋_GB2312"/>
          <w:szCs w:val="32"/>
          <w:lang w:eastAsia="zh-CN"/>
        </w:rPr>
        <w:t>排</w:t>
      </w:r>
      <w:r>
        <w:rPr>
          <w:rFonts w:hint="eastAsia" w:ascii="仿宋_GB2312" w:hAnsi="仿宋_GB2312" w:eastAsia="仿宋_GB2312" w:cs="仿宋_GB2312"/>
          <w:szCs w:val="32"/>
        </w:rPr>
        <w:t>球比赛等健身活动，不断丰富机关文化生活；七是开展道德讲堂活动。促使全局干部职工养成良好的社会道德、职业道德、家庭美德、个人品德。</w:t>
      </w:r>
    </w:p>
    <w:p w14:paraId="4F703471">
      <w:pPr>
        <w:pStyle w:val="3"/>
        <w:widowControl w:val="0"/>
        <w:shd w:val="clear" w:color="auto" w:fill="FFFFFF"/>
        <w:spacing w:before="0" w:beforeAutospacing="0" w:after="0" w:afterAutospacing="0" w:line="700" w:lineRule="exact"/>
        <w:ind w:firstLine="675"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pacing w:val="8"/>
          <w:sz w:val="32"/>
          <w:szCs w:val="32"/>
        </w:rPr>
        <w:t>（</w:t>
      </w:r>
      <w:r>
        <w:rPr>
          <w:rFonts w:hint="eastAsia" w:ascii="楷体_GB2312" w:hAnsi="楷体_GB2312" w:eastAsia="楷体_GB2312" w:cs="楷体_GB2312"/>
          <w:b/>
          <w:bCs/>
          <w:spacing w:val="8"/>
          <w:sz w:val="32"/>
          <w:szCs w:val="32"/>
          <w:lang w:eastAsia="zh-CN"/>
        </w:rPr>
        <w:t>三</w:t>
      </w:r>
      <w:r>
        <w:rPr>
          <w:rFonts w:hint="eastAsia" w:ascii="楷体_GB2312" w:hAnsi="楷体_GB2312" w:eastAsia="楷体_GB2312" w:cs="楷体_GB2312"/>
          <w:b/>
          <w:bCs/>
          <w:spacing w:val="8"/>
          <w:sz w:val="32"/>
          <w:szCs w:val="32"/>
        </w:rPr>
        <w:t>）定期督查考核。</w:t>
      </w:r>
      <w:r>
        <w:rPr>
          <w:rFonts w:hint="eastAsia" w:ascii="仿宋_GB2312" w:hAnsi="仿宋_GB2312" w:eastAsia="仿宋_GB2312" w:cs="仿宋_GB2312"/>
          <w:spacing w:val="8"/>
          <w:sz w:val="32"/>
          <w:szCs w:val="32"/>
          <w:lang w:eastAsia="zh-CN"/>
        </w:rPr>
        <w:t>年内</w:t>
      </w:r>
      <w:r>
        <w:rPr>
          <w:rFonts w:hint="eastAsia" w:ascii="仿宋_GB2312" w:hAnsi="仿宋_GB2312" w:eastAsia="仿宋_GB2312" w:cs="仿宋_GB2312"/>
          <w:spacing w:val="8"/>
          <w:sz w:val="32"/>
          <w:szCs w:val="32"/>
        </w:rPr>
        <w:t>，将</w:t>
      </w:r>
      <w:r>
        <w:rPr>
          <w:rFonts w:hint="eastAsia" w:ascii="仿宋_GB2312" w:hAnsi="仿宋_GB2312" w:eastAsia="仿宋_GB2312" w:cs="仿宋_GB2312"/>
          <w:spacing w:val="8"/>
          <w:sz w:val="32"/>
          <w:szCs w:val="32"/>
          <w:lang w:eastAsia="zh-CN"/>
        </w:rPr>
        <w:t>开展二</w:t>
      </w:r>
      <w:r>
        <w:rPr>
          <w:rFonts w:hint="eastAsia" w:ascii="仿宋_GB2312" w:hAnsi="仿宋_GB2312" w:eastAsia="仿宋_GB2312" w:cs="仿宋_GB2312"/>
          <w:spacing w:val="8"/>
          <w:sz w:val="32"/>
          <w:szCs w:val="32"/>
        </w:rPr>
        <w:t>次</w:t>
      </w:r>
      <w:r>
        <w:rPr>
          <w:rFonts w:hint="eastAsia" w:ascii="仿宋_GB2312" w:hAnsi="仿宋_GB2312" w:eastAsia="仿宋_GB2312" w:cs="仿宋_GB2312"/>
          <w:spacing w:val="8"/>
          <w:sz w:val="32"/>
          <w:szCs w:val="32"/>
          <w:lang w:eastAsia="zh-CN"/>
        </w:rPr>
        <w:t>检查</w:t>
      </w:r>
      <w:r>
        <w:rPr>
          <w:rFonts w:hint="eastAsia" w:ascii="仿宋_GB2312" w:hAnsi="仿宋_GB2312" w:eastAsia="仿宋_GB2312" w:cs="仿宋_GB2312"/>
          <w:spacing w:val="8"/>
          <w:sz w:val="32"/>
          <w:szCs w:val="32"/>
        </w:rPr>
        <w:t>，及时研究解决存在的问题，</w:t>
      </w:r>
      <w:r>
        <w:rPr>
          <w:rFonts w:hint="eastAsia" w:ascii="仿宋_GB2312" w:hAnsi="仿宋_GB2312" w:eastAsia="仿宋_GB2312" w:cs="仿宋_GB2312"/>
          <w:spacing w:val="8"/>
          <w:sz w:val="32"/>
          <w:szCs w:val="32"/>
          <w:lang w:eastAsia="zh-CN"/>
        </w:rPr>
        <w:t>确保文明</w:t>
      </w:r>
      <w:r>
        <w:rPr>
          <w:rFonts w:hint="eastAsia" w:ascii="仿宋_GB2312" w:hAnsi="仿宋_GB2312" w:eastAsia="仿宋_GB2312" w:cs="仿宋_GB2312"/>
          <w:spacing w:val="8"/>
          <w:sz w:val="32"/>
          <w:szCs w:val="32"/>
        </w:rPr>
        <w:t>创建</w:t>
      </w:r>
      <w:r>
        <w:rPr>
          <w:rFonts w:hint="eastAsia" w:ascii="仿宋_GB2312" w:hAnsi="仿宋_GB2312" w:eastAsia="仿宋_GB2312" w:cs="仿宋_GB2312"/>
          <w:spacing w:val="8"/>
          <w:sz w:val="32"/>
          <w:szCs w:val="32"/>
          <w:lang w:eastAsia="zh-CN"/>
        </w:rPr>
        <w:t>各项</w:t>
      </w:r>
      <w:r>
        <w:rPr>
          <w:rFonts w:hint="eastAsia" w:ascii="仿宋_GB2312" w:hAnsi="仿宋_GB2312" w:eastAsia="仿宋_GB2312" w:cs="仿宋_GB2312"/>
          <w:spacing w:val="8"/>
          <w:sz w:val="32"/>
          <w:szCs w:val="32"/>
        </w:rPr>
        <w:t>工作</w:t>
      </w:r>
      <w:r>
        <w:rPr>
          <w:rFonts w:hint="eastAsia" w:ascii="仿宋_GB2312" w:hAnsi="仿宋_GB2312" w:eastAsia="仿宋_GB2312" w:cs="仿宋_GB2312"/>
          <w:spacing w:val="8"/>
          <w:sz w:val="32"/>
          <w:szCs w:val="32"/>
          <w:lang w:eastAsia="zh-CN"/>
        </w:rPr>
        <w:t>任务落到实处</w:t>
      </w:r>
      <w:r>
        <w:rPr>
          <w:rFonts w:hint="eastAsia" w:ascii="仿宋_GB2312" w:hAnsi="仿宋_GB2312" w:eastAsia="仿宋_GB2312" w:cs="仿宋_GB2312"/>
          <w:sz w:val="32"/>
          <w:szCs w:val="32"/>
        </w:rPr>
        <w:t>。</w:t>
      </w:r>
    </w:p>
    <w:p w14:paraId="0853692F">
      <w:pPr>
        <w:pStyle w:val="3"/>
        <w:widowControl w:val="0"/>
        <w:shd w:val="clear" w:color="auto" w:fill="FFFFFF"/>
        <w:spacing w:before="0" w:beforeAutospacing="0" w:after="0" w:afterAutospacing="0" w:line="700" w:lineRule="exact"/>
        <w:ind w:firstLine="640" w:firstLineChars="200"/>
        <w:rPr>
          <w:rFonts w:hint="eastAsia" w:ascii="仿宋_GB2312" w:hAnsi="仿宋_GB2312" w:eastAsia="仿宋_GB2312" w:cs="仿宋_GB2312"/>
          <w:sz w:val="32"/>
          <w:szCs w:val="32"/>
        </w:rPr>
      </w:pPr>
    </w:p>
    <w:p w14:paraId="29192B7D">
      <w:pPr>
        <w:pStyle w:val="3"/>
        <w:widowControl w:val="0"/>
        <w:shd w:val="clear" w:color="auto" w:fill="FFFFFF"/>
        <w:spacing w:before="0" w:beforeAutospacing="0" w:after="0" w:afterAutospacing="0" w:line="700" w:lineRule="exact"/>
        <w:rPr>
          <w:rFonts w:hint="eastAsia" w:ascii="仿宋_GB2312" w:hAnsi="仿宋_GB2312" w:eastAsia="仿宋_GB2312" w:cs="仿宋_GB2312"/>
          <w:sz w:val="32"/>
          <w:szCs w:val="32"/>
          <w:lang w:eastAsia="zh-CN"/>
        </w:rPr>
        <w:sectPr>
          <w:footerReference r:id="rId3" w:type="default"/>
          <w:pgSz w:w="11906" w:h="16838"/>
          <w:pgMar w:top="1417" w:right="1800" w:bottom="1417" w:left="1800" w:header="851" w:footer="992" w:gutter="0"/>
          <w:pgNumType w:fmt="numberInDash"/>
          <w:cols w:space="720" w:num="1"/>
          <w:docGrid w:type="lines" w:linePitch="312" w:charSpace="0"/>
        </w:sectPr>
      </w:pPr>
    </w:p>
    <w:p w14:paraId="1A9BE1A9">
      <w:pPr>
        <w:pStyle w:val="3"/>
        <w:widowControl w:val="0"/>
        <w:shd w:val="clear" w:color="auto" w:fill="FFFFFF"/>
        <w:spacing w:before="0" w:beforeAutospacing="0" w:after="0" w:afterAutospacing="0" w:line="240" w:lineRule="auto"/>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0313A6E5">
      <w:pPr>
        <w:pStyle w:val="3"/>
        <w:widowControl w:val="0"/>
        <w:shd w:val="clear" w:color="auto" w:fill="FFFFFF"/>
        <w:spacing w:before="0" w:beforeAutospacing="0" w:after="0" w:afterAutospacing="0" w:line="24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华容县审计局202</w:t>
      </w:r>
      <w:r>
        <w:rPr>
          <w:rFonts w:hint="eastAsia" w:ascii="方正小标宋简体" w:hAnsi="方正小标宋简体" w:eastAsia="方正小标宋简体" w:cs="方正小标宋简体"/>
          <w:b w:val="0"/>
          <w:bCs w:val="0"/>
          <w:sz w:val="44"/>
          <w:szCs w:val="44"/>
          <w:lang w:val="en-US" w:eastAsia="zh-CN"/>
        </w:rPr>
        <w:t>1</w:t>
      </w:r>
      <w:r>
        <w:rPr>
          <w:rFonts w:hint="eastAsia" w:ascii="方正小标宋简体" w:hAnsi="方正小标宋简体" w:eastAsia="方正小标宋简体" w:cs="方正小标宋简体"/>
          <w:b w:val="0"/>
          <w:bCs w:val="0"/>
          <w:sz w:val="44"/>
          <w:szCs w:val="44"/>
        </w:rPr>
        <w:t>年度文明创建任务分解一览表</w:t>
      </w:r>
    </w:p>
    <w:tbl>
      <w:tblPr>
        <w:tblStyle w:val="4"/>
        <w:tblW w:w="0" w:type="auto"/>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098"/>
        <w:gridCol w:w="2575"/>
        <w:gridCol w:w="6053"/>
        <w:gridCol w:w="1958"/>
        <w:gridCol w:w="1085"/>
        <w:gridCol w:w="1530"/>
      </w:tblGrid>
      <w:tr w14:paraId="7BA3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blHeader/>
        </w:trPr>
        <w:tc>
          <w:tcPr>
            <w:tcW w:w="1842" w:type="dxa"/>
            <w:gridSpan w:val="2"/>
            <w:tcBorders>
              <w:top w:val="single" w:color="auto" w:sz="4" w:space="0"/>
              <w:left w:val="single" w:color="auto" w:sz="4" w:space="0"/>
              <w:bottom w:val="single" w:color="auto" w:sz="4" w:space="0"/>
              <w:right w:val="single" w:color="auto" w:sz="4" w:space="0"/>
            </w:tcBorders>
            <w:vAlign w:val="center"/>
          </w:tcPr>
          <w:p w14:paraId="11C53A54">
            <w:pPr>
              <w:jc w:val="center"/>
              <w:rPr>
                <w:rFonts w:hint="eastAsia" w:ascii="仿宋" w:hAnsi="仿宋" w:eastAsia="仿宋" w:cs="仿宋"/>
                <w:b/>
                <w:sz w:val="21"/>
                <w:szCs w:val="21"/>
              </w:rPr>
            </w:pPr>
            <w:r>
              <w:rPr>
                <w:rFonts w:hint="eastAsia" w:ascii="仿宋" w:hAnsi="仿宋" w:eastAsia="仿宋" w:cs="仿宋"/>
                <w:b/>
                <w:sz w:val="21"/>
                <w:szCs w:val="21"/>
                <w:lang w:eastAsia="zh-CN"/>
              </w:rPr>
              <w:t>创建</w:t>
            </w:r>
            <w:r>
              <w:rPr>
                <w:rFonts w:hint="eastAsia" w:ascii="仿宋" w:hAnsi="仿宋" w:eastAsia="仿宋" w:cs="仿宋"/>
                <w:b/>
                <w:sz w:val="21"/>
                <w:szCs w:val="21"/>
              </w:rPr>
              <w:t>项目</w:t>
            </w:r>
          </w:p>
        </w:tc>
        <w:tc>
          <w:tcPr>
            <w:tcW w:w="2575" w:type="dxa"/>
            <w:tcBorders>
              <w:top w:val="single" w:color="auto" w:sz="4" w:space="0"/>
              <w:left w:val="single" w:color="auto" w:sz="4" w:space="0"/>
              <w:bottom w:val="single" w:color="auto" w:sz="4" w:space="0"/>
              <w:right w:val="single" w:color="auto" w:sz="4" w:space="0"/>
            </w:tcBorders>
            <w:vAlign w:val="center"/>
          </w:tcPr>
          <w:p w14:paraId="24677DD6">
            <w:pPr>
              <w:jc w:val="center"/>
              <w:rPr>
                <w:rFonts w:hint="eastAsia" w:ascii="仿宋" w:hAnsi="仿宋" w:eastAsia="仿宋" w:cs="仿宋"/>
                <w:b/>
                <w:sz w:val="21"/>
                <w:szCs w:val="21"/>
              </w:rPr>
            </w:pPr>
            <w:r>
              <w:rPr>
                <w:rFonts w:hint="eastAsia" w:ascii="仿宋" w:hAnsi="仿宋" w:eastAsia="仿宋" w:cs="仿宋"/>
                <w:b/>
                <w:sz w:val="21"/>
                <w:szCs w:val="21"/>
                <w:lang w:eastAsia="zh-CN"/>
              </w:rPr>
              <w:t>创建</w:t>
            </w:r>
            <w:r>
              <w:rPr>
                <w:rFonts w:hint="eastAsia" w:ascii="仿宋" w:hAnsi="仿宋" w:eastAsia="仿宋" w:cs="仿宋"/>
                <w:b/>
                <w:sz w:val="21"/>
                <w:szCs w:val="21"/>
              </w:rPr>
              <w:t>标准</w:t>
            </w:r>
          </w:p>
        </w:tc>
        <w:tc>
          <w:tcPr>
            <w:tcW w:w="6053" w:type="dxa"/>
            <w:tcBorders>
              <w:top w:val="single" w:color="auto" w:sz="4" w:space="0"/>
              <w:left w:val="single" w:color="auto" w:sz="4" w:space="0"/>
              <w:bottom w:val="single" w:color="auto" w:sz="4" w:space="0"/>
              <w:right w:val="single" w:color="auto" w:sz="4" w:space="0"/>
            </w:tcBorders>
            <w:vAlign w:val="center"/>
          </w:tcPr>
          <w:p w14:paraId="7D34F0DE">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创建内容</w:t>
            </w:r>
          </w:p>
        </w:tc>
        <w:tc>
          <w:tcPr>
            <w:tcW w:w="1958" w:type="dxa"/>
            <w:tcBorders>
              <w:top w:val="single" w:color="auto" w:sz="4" w:space="0"/>
              <w:left w:val="single" w:color="auto" w:sz="4" w:space="0"/>
              <w:bottom w:val="single" w:color="auto" w:sz="4" w:space="0"/>
              <w:right w:val="single" w:color="auto" w:sz="4" w:space="0"/>
            </w:tcBorders>
            <w:vAlign w:val="center"/>
          </w:tcPr>
          <w:p w14:paraId="266EBCCA">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完成时限</w:t>
            </w:r>
          </w:p>
        </w:tc>
        <w:tc>
          <w:tcPr>
            <w:tcW w:w="1085" w:type="dxa"/>
            <w:tcBorders>
              <w:top w:val="single" w:color="auto" w:sz="4" w:space="0"/>
              <w:left w:val="single" w:color="auto" w:sz="4" w:space="0"/>
              <w:bottom w:val="single" w:color="auto" w:sz="4" w:space="0"/>
              <w:right w:val="single" w:color="auto" w:sz="4" w:space="0"/>
            </w:tcBorders>
            <w:vAlign w:val="center"/>
          </w:tcPr>
          <w:p w14:paraId="10C8686E">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责任股室</w:t>
            </w:r>
          </w:p>
        </w:tc>
        <w:tc>
          <w:tcPr>
            <w:tcW w:w="1530" w:type="dxa"/>
            <w:tcBorders>
              <w:top w:val="single" w:color="auto" w:sz="4" w:space="0"/>
              <w:left w:val="single" w:color="auto" w:sz="4" w:space="0"/>
              <w:bottom w:val="single" w:color="auto" w:sz="4" w:space="0"/>
              <w:right w:val="single" w:color="auto" w:sz="4" w:space="0"/>
            </w:tcBorders>
            <w:vAlign w:val="center"/>
          </w:tcPr>
          <w:p w14:paraId="2BD2311B">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责任人</w:t>
            </w:r>
          </w:p>
        </w:tc>
      </w:tr>
      <w:tr w14:paraId="60A7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744" w:type="dxa"/>
            <w:vMerge w:val="restart"/>
            <w:tcBorders>
              <w:top w:val="single" w:color="auto" w:sz="4" w:space="0"/>
              <w:left w:val="single" w:color="auto" w:sz="4" w:space="0"/>
              <w:right w:val="single" w:color="auto" w:sz="4" w:space="0"/>
            </w:tcBorders>
            <w:vAlign w:val="center"/>
          </w:tcPr>
          <w:p w14:paraId="1139BDE7">
            <w:pPr>
              <w:jc w:val="center"/>
              <w:rPr>
                <w:rFonts w:hint="eastAsia" w:ascii="仿宋" w:hAnsi="仿宋" w:eastAsia="仿宋" w:cs="仿宋"/>
                <w:color w:val="000000"/>
                <w:sz w:val="21"/>
                <w:szCs w:val="21"/>
              </w:rPr>
            </w:pPr>
          </w:p>
          <w:p w14:paraId="54A2FDC2">
            <w:pPr>
              <w:jc w:val="center"/>
              <w:rPr>
                <w:rFonts w:hint="eastAsia" w:ascii="仿宋" w:hAnsi="仿宋" w:eastAsia="仿宋" w:cs="仿宋"/>
                <w:color w:val="000000"/>
                <w:sz w:val="21"/>
                <w:szCs w:val="21"/>
              </w:rPr>
            </w:pPr>
          </w:p>
          <w:p w14:paraId="1FE28E45">
            <w:pPr>
              <w:jc w:val="center"/>
              <w:rPr>
                <w:rFonts w:hint="eastAsia" w:ascii="仿宋" w:hAnsi="仿宋" w:eastAsia="仿宋" w:cs="仿宋"/>
                <w:color w:val="000000"/>
                <w:sz w:val="21"/>
                <w:szCs w:val="21"/>
              </w:rPr>
            </w:pPr>
          </w:p>
          <w:p w14:paraId="1C6AD2E3">
            <w:pPr>
              <w:jc w:val="center"/>
              <w:rPr>
                <w:rFonts w:hint="eastAsia" w:ascii="仿宋" w:hAnsi="仿宋" w:eastAsia="仿宋" w:cs="仿宋"/>
                <w:color w:val="000000"/>
                <w:sz w:val="21"/>
                <w:szCs w:val="21"/>
              </w:rPr>
            </w:pPr>
          </w:p>
          <w:p w14:paraId="10260391">
            <w:pPr>
              <w:jc w:val="center"/>
              <w:rPr>
                <w:rFonts w:hint="eastAsia" w:ascii="仿宋" w:hAnsi="仿宋" w:eastAsia="仿宋" w:cs="仿宋"/>
                <w:color w:val="000000"/>
                <w:sz w:val="21"/>
                <w:szCs w:val="21"/>
              </w:rPr>
            </w:pPr>
          </w:p>
          <w:p w14:paraId="5C79D3F3">
            <w:pPr>
              <w:snapToGrid w:val="0"/>
              <w:jc w:val="center"/>
              <w:rPr>
                <w:rFonts w:hint="eastAsia" w:ascii="宋体"/>
                <w:color w:val="000000"/>
                <w:sz w:val="21"/>
                <w:szCs w:val="21"/>
              </w:rPr>
            </w:pPr>
            <w:r>
              <w:rPr>
                <w:rFonts w:hint="eastAsia" w:ascii="宋体"/>
                <w:color w:val="000000"/>
                <w:sz w:val="21"/>
                <w:szCs w:val="21"/>
              </w:rPr>
              <w:t>一</w:t>
            </w:r>
          </w:p>
          <w:p w14:paraId="4F046CFA">
            <w:pPr>
              <w:snapToGrid w:val="0"/>
              <w:jc w:val="center"/>
              <w:rPr>
                <w:rFonts w:hint="eastAsia" w:ascii="宋体"/>
                <w:color w:val="000000"/>
                <w:sz w:val="21"/>
                <w:szCs w:val="21"/>
              </w:rPr>
            </w:pPr>
            <w:r>
              <w:rPr>
                <w:rFonts w:hint="eastAsia" w:ascii="宋体"/>
                <w:color w:val="000000"/>
                <w:sz w:val="21"/>
                <w:szCs w:val="21"/>
              </w:rPr>
              <w:t>组创</w:t>
            </w:r>
          </w:p>
          <w:p w14:paraId="14E80333">
            <w:pPr>
              <w:snapToGrid w:val="0"/>
              <w:jc w:val="center"/>
              <w:rPr>
                <w:rFonts w:hint="eastAsia" w:ascii="宋体"/>
                <w:color w:val="000000"/>
                <w:sz w:val="21"/>
                <w:szCs w:val="21"/>
              </w:rPr>
            </w:pPr>
            <w:r>
              <w:rPr>
                <w:rFonts w:hint="eastAsia" w:ascii="宋体"/>
                <w:color w:val="000000"/>
                <w:sz w:val="21"/>
                <w:szCs w:val="21"/>
              </w:rPr>
              <w:t>织建</w:t>
            </w:r>
          </w:p>
          <w:p w14:paraId="398AD2D1">
            <w:pPr>
              <w:snapToGrid w:val="0"/>
              <w:jc w:val="center"/>
              <w:rPr>
                <w:rFonts w:hint="eastAsia" w:ascii="宋体"/>
                <w:color w:val="000000"/>
                <w:sz w:val="21"/>
                <w:szCs w:val="21"/>
              </w:rPr>
            </w:pPr>
            <w:r>
              <w:rPr>
                <w:rFonts w:hint="eastAsia" w:ascii="宋体"/>
                <w:color w:val="000000"/>
                <w:sz w:val="21"/>
                <w:szCs w:val="21"/>
              </w:rPr>
              <w:t>领工</w:t>
            </w:r>
          </w:p>
          <w:p w14:paraId="468F3870">
            <w:pPr>
              <w:snapToGrid w:val="0"/>
              <w:jc w:val="center"/>
              <w:rPr>
                <w:rFonts w:hint="eastAsia" w:ascii="宋体"/>
                <w:color w:val="000000"/>
                <w:sz w:val="21"/>
                <w:szCs w:val="21"/>
              </w:rPr>
            </w:pPr>
            <w:r>
              <w:rPr>
                <w:rFonts w:hint="eastAsia" w:ascii="宋体"/>
                <w:color w:val="000000"/>
                <w:sz w:val="21"/>
                <w:szCs w:val="21"/>
              </w:rPr>
              <w:t>导作</w:t>
            </w:r>
          </w:p>
          <w:p w14:paraId="6C12FD79">
            <w:pPr>
              <w:snapToGrid w:val="0"/>
              <w:jc w:val="center"/>
              <w:rPr>
                <w:rFonts w:hint="eastAsia" w:ascii="宋体"/>
                <w:color w:val="000000"/>
                <w:sz w:val="21"/>
                <w:szCs w:val="21"/>
              </w:rPr>
            </w:pPr>
            <w:r>
              <w:rPr>
                <w:rFonts w:hint="eastAsia" w:ascii="宋体"/>
                <w:color w:val="000000"/>
                <w:sz w:val="21"/>
                <w:szCs w:val="21"/>
              </w:rPr>
              <w:t>有扎</w:t>
            </w:r>
          </w:p>
          <w:p w14:paraId="67923087">
            <w:pPr>
              <w:snapToGrid w:val="0"/>
              <w:jc w:val="center"/>
              <w:rPr>
                <w:rFonts w:hint="eastAsia" w:ascii="宋体"/>
                <w:color w:val="000000"/>
                <w:sz w:val="21"/>
                <w:szCs w:val="21"/>
              </w:rPr>
            </w:pPr>
            <w:r>
              <w:rPr>
                <w:rFonts w:hint="eastAsia" w:ascii="宋体"/>
                <w:color w:val="000000"/>
                <w:sz w:val="21"/>
                <w:szCs w:val="21"/>
              </w:rPr>
              <w:t>力实</w:t>
            </w:r>
          </w:p>
          <w:p w14:paraId="505A603E">
            <w:pPr>
              <w:jc w:val="center"/>
              <w:rPr>
                <w:rFonts w:hint="eastAsia" w:ascii="仿宋" w:hAnsi="仿宋" w:eastAsia="仿宋" w:cs="仿宋"/>
                <w:color w:val="000000"/>
                <w:sz w:val="21"/>
                <w:szCs w:val="21"/>
              </w:rPr>
            </w:pPr>
          </w:p>
          <w:p w14:paraId="2685CC05">
            <w:pPr>
              <w:jc w:val="center"/>
              <w:rPr>
                <w:rFonts w:hint="eastAsia" w:ascii="仿宋" w:hAnsi="仿宋" w:eastAsia="仿宋" w:cs="仿宋"/>
                <w:color w:val="000000"/>
                <w:sz w:val="21"/>
                <w:szCs w:val="21"/>
              </w:rPr>
            </w:pPr>
          </w:p>
          <w:p w14:paraId="3BF332A3">
            <w:pPr>
              <w:jc w:val="center"/>
              <w:rPr>
                <w:rFonts w:hint="eastAsia" w:ascii="仿宋" w:hAnsi="仿宋" w:eastAsia="仿宋" w:cs="仿宋"/>
                <w:color w:val="000000"/>
                <w:sz w:val="21"/>
                <w:szCs w:val="21"/>
              </w:rPr>
            </w:pPr>
          </w:p>
          <w:p w14:paraId="1B917206">
            <w:pPr>
              <w:jc w:val="center"/>
              <w:rPr>
                <w:rFonts w:hint="eastAsia" w:ascii="仿宋" w:hAnsi="仿宋" w:eastAsia="仿宋" w:cs="仿宋"/>
                <w:color w:val="000000"/>
                <w:sz w:val="21"/>
                <w:szCs w:val="21"/>
              </w:rPr>
            </w:pPr>
          </w:p>
          <w:p w14:paraId="20BDD679">
            <w:pPr>
              <w:snapToGrid w:val="0"/>
              <w:jc w:val="both"/>
              <w:rPr>
                <w:rFonts w:hint="eastAsia" w:ascii="宋体"/>
                <w:color w:val="000000"/>
                <w:sz w:val="21"/>
                <w:szCs w:val="21"/>
              </w:rPr>
            </w:pPr>
          </w:p>
          <w:p w14:paraId="2F09A933">
            <w:pPr>
              <w:snapToGrid w:val="0"/>
              <w:jc w:val="both"/>
              <w:rPr>
                <w:rFonts w:hint="eastAsia" w:ascii="宋体"/>
                <w:color w:val="000000"/>
                <w:sz w:val="21"/>
                <w:szCs w:val="21"/>
              </w:rPr>
            </w:pPr>
          </w:p>
          <w:p w14:paraId="3142836D">
            <w:pPr>
              <w:snapToGrid w:val="0"/>
              <w:jc w:val="both"/>
              <w:rPr>
                <w:rFonts w:hint="eastAsia" w:ascii="宋体"/>
                <w:color w:val="000000"/>
                <w:sz w:val="21"/>
                <w:szCs w:val="21"/>
              </w:rPr>
            </w:pPr>
          </w:p>
          <w:p w14:paraId="3F16BC70">
            <w:pPr>
              <w:snapToGrid w:val="0"/>
              <w:jc w:val="center"/>
              <w:rPr>
                <w:rFonts w:hint="eastAsia" w:ascii="宋体"/>
                <w:color w:val="000000"/>
                <w:sz w:val="21"/>
                <w:szCs w:val="21"/>
              </w:rPr>
            </w:pPr>
          </w:p>
          <w:p w14:paraId="083517E4">
            <w:pPr>
              <w:snapToGrid w:val="0"/>
              <w:jc w:val="center"/>
              <w:rPr>
                <w:rFonts w:hint="eastAsia" w:ascii="宋体"/>
                <w:color w:val="000000"/>
                <w:sz w:val="21"/>
                <w:szCs w:val="21"/>
              </w:rPr>
            </w:pPr>
            <w:r>
              <w:rPr>
                <w:rFonts w:hint="eastAsia" w:ascii="宋体"/>
                <w:color w:val="000000"/>
                <w:sz w:val="21"/>
                <w:szCs w:val="21"/>
              </w:rPr>
              <w:t>一</w:t>
            </w:r>
          </w:p>
          <w:p w14:paraId="680FB67D">
            <w:pPr>
              <w:snapToGrid w:val="0"/>
              <w:jc w:val="center"/>
              <w:rPr>
                <w:rFonts w:hint="eastAsia" w:ascii="宋体"/>
                <w:color w:val="000000"/>
                <w:sz w:val="21"/>
                <w:szCs w:val="21"/>
              </w:rPr>
            </w:pPr>
            <w:r>
              <w:rPr>
                <w:rFonts w:hint="eastAsia" w:ascii="宋体"/>
                <w:color w:val="000000"/>
                <w:sz w:val="21"/>
                <w:szCs w:val="21"/>
              </w:rPr>
              <w:t>组创</w:t>
            </w:r>
          </w:p>
          <w:p w14:paraId="3B388D33">
            <w:pPr>
              <w:snapToGrid w:val="0"/>
              <w:jc w:val="center"/>
              <w:rPr>
                <w:rFonts w:hint="eastAsia" w:ascii="宋体"/>
                <w:color w:val="000000"/>
                <w:sz w:val="21"/>
                <w:szCs w:val="21"/>
              </w:rPr>
            </w:pPr>
            <w:r>
              <w:rPr>
                <w:rFonts w:hint="eastAsia" w:ascii="宋体"/>
                <w:color w:val="000000"/>
                <w:sz w:val="21"/>
                <w:szCs w:val="21"/>
              </w:rPr>
              <w:t>织建</w:t>
            </w:r>
          </w:p>
          <w:p w14:paraId="11F8130D">
            <w:pPr>
              <w:snapToGrid w:val="0"/>
              <w:jc w:val="center"/>
              <w:rPr>
                <w:rFonts w:hint="eastAsia" w:ascii="宋体"/>
                <w:color w:val="000000"/>
                <w:sz w:val="21"/>
                <w:szCs w:val="21"/>
              </w:rPr>
            </w:pPr>
            <w:r>
              <w:rPr>
                <w:rFonts w:hint="eastAsia" w:ascii="宋体"/>
                <w:color w:val="000000"/>
                <w:sz w:val="21"/>
                <w:szCs w:val="21"/>
              </w:rPr>
              <w:t>领工</w:t>
            </w:r>
          </w:p>
          <w:p w14:paraId="5C1E395F">
            <w:pPr>
              <w:snapToGrid w:val="0"/>
              <w:jc w:val="center"/>
              <w:rPr>
                <w:rFonts w:hint="eastAsia" w:ascii="宋体"/>
                <w:color w:val="000000"/>
                <w:sz w:val="21"/>
                <w:szCs w:val="21"/>
              </w:rPr>
            </w:pPr>
            <w:r>
              <w:rPr>
                <w:rFonts w:hint="eastAsia" w:ascii="宋体"/>
                <w:color w:val="000000"/>
                <w:sz w:val="21"/>
                <w:szCs w:val="21"/>
              </w:rPr>
              <w:t>导作</w:t>
            </w:r>
          </w:p>
          <w:p w14:paraId="275B57B9">
            <w:pPr>
              <w:snapToGrid w:val="0"/>
              <w:jc w:val="center"/>
              <w:rPr>
                <w:rFonts w:hint="eastAsia" w:ascii="宋体"/>
                <w:color w:val="000000"/>
                <w:sz w:val="21"/>
                <w:szCs w:val="21"/>
              </w:rPr>
            </w:pPr>
            <w:r>
              <w:rPr>
                <w:rFonts w:hint="eastAsia" w:ascii="宋体"/>
                <w:color w:val="000000"/>
                <w:sz w:val="21"/>
                <w:szCs w:val="21"/>
              </w:rPr>
              <w:t>有扎</w:t>
            </w:r>
          </w:p>
          <w:p w14:paraId="35358F9E">
            <w:pPr>
              <w:snapToGrid w:val="0"/>
              <w:jc w:val="center"/>
              <w:rPr>
                <w:rFonts w:hint="eastAsia" w:ascii="仿宋" w:hAnsi="仿宋" w:eastAsia="仿宋" w:cs="仿宋"/>
                <w:color w:val="000000"/>
                <w:sz w:val="21"/>
                <w:szCs w:val="21"/>
              </w:rPr>
            </w:pPr>
            <w:r>
              <w:rPr>
                <w:rFonts w:hint="eastAsia" w:ascii="宋体"/>
                <w:color w:val="000000"/>
                <w:sz w:val="21"/>
                <w:szCs w:val="21"/>
              </w:rPr>
              <w:t>力实</w:t>
            </w:r>
          </w:p>
        </w:tc>
        <w:tc>
          <w:tcPr>
            <w:tcW w:w="1098" w:type="dxa"/>
            <w:vMerge w:val="restart"/>
            <w:tcBorders>
              <w:top w:val="single" w:color="auto" w:sz="4" w:space="0"/>
              <w:left w:val="single" w:color="auto" w:sz="4" w:space="0"/>
              <w:right w:val="single" w:color="auto" w:sz="4" w:space="0"/>
            </w:tcBorders>
            <w:vAlign w:val="center"/>
          </w:tcPr>
          <w:p w14:paraId="1E64C69A">
            <w:pPr>
              <w:jc w:val="center"/>
              <w:rPr>
                <w:rFonts w:hint="eastAsia" w:ascii="仿宋" w:hAnsi="仿宋" w:eastAsia="仿宋" w:cs="仿宋"/>
                <w:color w:val="000000"/>
                <w:sz w:val="21"/>
                <w:szCs w:val="21"/>
              </w:rPr>
            </w:pPr>
          </w:p>
          <w:p w14:paraId="42F18BB5">
            <w:pPr>
              <w:jc w:val="center"/>
              <w:rPr>
                <w:rFonts w:hint="eastAsia" w:ascii="仿宋" w:hAnsi="仿宋" w:eastAsia="仿宋" w:cs="仿宋"/>
                <w:color w:val="000000"/>
                <w:sz w:val="21"/>
                <w:szCs w:val="21"/>
              </w:rPr>
            </w:pPr>
          </w:p>
          <w:p w14:paraId="377E4383">
            <w:pPr>
              <w:jc w:val="both"/>
              <w:rPr>
                <w:rFonts w:hint="eastAsia" w:ascii="仿宋" w:hAnsi="仿宋" w:eastAsia="仿宋" w:cs="仿宋"/>
                <w:color w:val="000000"/>
                <w:sz w:val="21"/>
                <w:szCs w:val="21"/>
              </w:rPr>
            </w:pPr>
          </w:p>
          <w:p w14:paraId="1E448614">
            <w:pPr>
              <w:jc w:val="both"/>
              <w:rPr>
                <w:rFonts w:hint="eastAsia" w:ascii="仿宋" w:hAnsi="仿宋" w:eastAsia="仿宋" w:cs="仿宋"/>
                <w:color w:val="000000"/>
                <w:sz w:val="21"/>
                <w:szCs w:val="21"/>
              </w:rPr>
            </w:pPr>
          </w:p>
          <w:p w14:paraId="0DAFDA30">
            <w:pPr>
              <w:jc w:val="both"/>
              <w:rPr>
                <w:rFonts w:hint="eastAsia" w:ascii="仿宋" w:hAnsi="仿宋" w:eastAsia="仿宋" w:cs="仿宋"/>
                <w:color w:val="000000"/>
                <w:sz w:val="21"/>
                <w:szCs w:val="21"/>
              </w:rPr>
            </w:pPr>
          </w:p>
          <w:p w14:paraId="38607A5E">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干部</w:t>
            </w:r>
          </w:p>
          <w:p w14:paraId="6510F046">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队伍</w:t>
            </w:r>
          </w:p>
          <w:p w14:paraId="2521D761">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建设</w:t>
            </w:r>
          </w:p>
        </w:tc>
        <w:tc>
          <w:tcPr>
            <w:tcW w:w="2575" w:type="dxa"/>
            <w:vMerge w:val="restart"/>
            <w:tcBorders>
              <w:top w:val="single" w:color="auto" w:sz="4" w:space="0"/>
              <w:left w:val="single" w:color="auto" w:sz="4" w:space="0"/>
              <w:right w:val="single" w:color="auto" w:sz="4" w:space="0"/>
            </w:tcBorders>
            <w:vAlign w:val="center"/>
          </w:tcPr>
          <w:p w14:paraId="15E75F4A">
            <w:pPr>
              <w:spacing w:line="260" w:lineRule="exact"/>
              <w:rPr>
                <w:rFonts w:hint="eastAsia" w:ascii="仿宋" w:hAnsi="仿宋" w:eastAsia="仿宋" w:cs="仿宋"/>
                <w:bCs/>
                <w:color w:val="000000"/>
                <w:sz w:val="21"/>
                <w:szCs w:val="21"/>
              </w:rPr>
            </w:pPr>
          </w:p>
          <w:p w14:paraId="7671D959">
            <w:pPr>
              <w:spacing w:line="260" w:lineRule="exact"/>
              <w:ind w:firstLine="420" w:firstLineChars="200"/>
              <w:rPr>
                <w:rFonts w:hint="eastAsia" w:ascii="仿宋" w:hAnsi="仿宋" w:eastAsia="仿宋" w:cs="仿宋"/>
                <w:bCs/>
                <w:color w:val="000000"/>
                <w:sz w:val="21"/>
                <w:szCs w:val="21"/>
              </w:rPr>
            </w:pPr>
            <w:r>
              <w:rPr>
                <w:rFonts w:hint="eastAsia" w:ascii="仿宋" w:hAnsi="仿宋" w:eastAsia="仿宋" w:cs="仿宋"/>
                <w:bCs/>
                <w:color w:val="000000"/>
                <w:sz w:val="21"/>
                <w:szCs w:val="21"/>
              </w:rPr>
              <w:t>1.</w:t>
            </w:r>
            <w:r>
              <w:rPr>
                <w:rFonts w:hint="eastAsia" w:ascii="仿宋" w:hAnsi="仿宋" w:eastAsia="仿宋" w:cs="仿宋"/>
                <w:color w:val="000000"/>
                <w:sz w:val="21"/>
                <w:szCs w:val="21"/>
              </w:rPr>
              <w:t>领导班子带头深入开展习近平新时代中国特色社会主义思想和党的十九大精神学习宣传，深入开展中国特色社会主义和中国梦学习教育，推动社会主义核心价值观教育引导、实践养成、制度保障，认真开展“两学一做”</w:t>
            </w:r>
            <w:r>
              <w:rPr>
                <w:rFonts w:hint="eastAsia" w:ascii="仿宋" w:hAnsi="仿宋" w:eastAsia="仿宋" w:cs="仿宋"/>
                <w:color w:val="000000"/>
                <w:sz w:val="21"/>
                <w:szCs w:val="21"/>
                <w:lang w:eastAsia="zh-CN"/>
              </w:rPr>
              <w:t>“不忘初心、牢记使命”主题教育</w:t>
            </w:r>
            <w:r>
              <w:rPr>
                <w:rFonts w:hint="eastAsia" w:ascii="仿宋" w:hAnsi="仿宋" w:eastAsia="仿宋" w:cs="仿宋"/>
                <w:color w:val="000000"/>
                <w:sz w:val="21"/>
                <w:szCs w:val="21"/>
              </w:rPr>
              <w:t>，推进党员干部学习教育的科学化、规范化、制度化，带领党员干部不断增强“四种意识”“四个自信”，将《志愿服务条例》《湖南志愿服务条例》纳入党委（党组）中心组学习；</w:t>
            </w:r>
          </w:p>
          <w:p w14:paraId="50695C98">
            <w:pPr>
              <w:spacing w:line="260" w:lineRule="exact"/>
              <w:ind w:firstLine="420" w:firstLineChars="200"/>
              <w:rPr>
                <w:rFonts w:hint="eastAsia" w:ascii="仿宋" w:hAnsi="仿宋" w:eastAsia="仿宋" w:cs="仿宋"/>
                <w:color w:val="000000"/>
                <w:sz w:val="21"/>
                <w:szCs w:val="21"/>
              </w:rPr>
            </w:pPr>
            <w:r>
              <w:rPr>
                <w:rFonts w:hint="eastAsia" w:ascii="仿宋" w:hAnsi="仿宋" w:eastAsia="仿宋" w:cs="仿宋"/>
                <w:bCs/>
                <w:color w:val="000000"/>
                <w:sz w:val="21"/>
                <w:szCs w:val="21"/>
              </w:rPr>
              <w:t>2</w:t>
            </w:r>
            <w:r>
              <w:rPr>
                <w:rFonts w:hint="eastAsia" w:ascii="仿宋" w:hAnsi="仿宋" w:eastAsia="仿宋" w:cs="仿宋"/>
                <w:color w:val="000000"/>
                <w:sz w:val="21"/>
                <w:szCs w:val="21"/>
              </w:rPr>
              <w:t>.建立健全党风廉政建设责任制,班子成员廉洁自律，无违法违纪问题。</w:t>
            </w:r>
          </w:p>
        </w:tc>
        <w:tc>
          <w:tcPr>
            <w:tcW w:w="6053" w:type="dxa"/>
            <w:tcBorders>
              <w:top w:val="single" w:color="auto" w:sz="4" w:space="0"/>
              <w:left w:val="single" w:color="auto" w:sz="4" w:space="0"/>
              <w:right w:val="single" w:color="auto" w:sz="4" w:space="0"/>
            </w:tcBorders>
            <w:vAlign w:val="center"/>
          </w:tcPr>
          <w:p w14:paraId="0200559E">
            <w:pPr>
              <w:spacing w:line="24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1.单位理论学习制度（红头便函文件或手册）；</w:t>
            </w:r>
          </w:p>
        </w:tc>
        <w:tc>
          <w:tcPr>
            <w:tcW w:w="1958" w:type="dxa"/>
            <w:tcBorders>
              <w:top w:val="single" w:color="auto" w:sz="4" w:space="0"/>
              <w:left w:val="single" w:color="auto" w:sz="4" w:space="0"/>
              <w:right w:val="single" w:color="auto" w:sz="4" w:space="0"/>
            </w:tcBorders>
            <w:vAlign w:val="center"/>
          </w:tcPr>
          <w:p w14:paraId="15CB01DC">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3月上旬</w:t>
            </w:r>
          </w:p>
        </w:tc>
        <w:tc>
          <w:tcPr>
            <w:tcW w:w="1085" w:type="dxa"/>
            <w:vMerge w:val="restart"/>
            <w:tcBorders>
              <w:top w:val="single" w:color="auto" w:sz="4" w:space="0"/>
              <w:left w:val="single" w:color="auto" w:sz="4" w:space="0"/>
              <w:right w:val="single" w:color="auto" w:sz="4" w:space="0"/>
            </w:tcBorders>
            <w:vAlign w:val="top"/>
          </w:tcPr>
          <w:p w14:paraId="2F4E64EA">
            <w:pPr>
              <w:spacing w:line="240" w:lineRule="exact"/>
              <w:jc w:val="center"/>
              <w:rPr>
                <w:rFonts w:hint="eastAsia" w:ascii="仿宋" w:hAnsi="仿宋" w:eastAsia="仿宋" w:cs="仿宋"/>
                <w:color w:val="000000"/>
                <w:sz w:val="21"/>
                <w:szCs w:val="21"/>
                <w:lang w:val="en-US" w:eastAsia="zh-CN"/>
              </w:rPr>
            </w:pPr>
          </w:p>
          <w:p w14:paraId="2D608176">
            <w:pPr>
              <w:spacing w:line="240" w:lineRule="exact"/>
              <w:jc w:val="center"/>
              <w:rPr>
                <w:rFonts w:hint="eastAsia" w:ascii="仿宋" w:hAnsi="仿宋" w:eastAsia="仿宋" w:cs="仿宋"/>
                <w:color w:val="000000"/>
                <w:sz w:val="21"/>
                <w:szCs w:val="21"/>
                <w:lang w:val="en-US" w:eastAsia="zh-CN"/>
              </w:rPr>
            </w:pPr>
          </w:p>
          <w:p w14:paraId="1AE8303C">
            <w:pPr>
              <w:spacing w:line="240" w:lineRule="exact"/>
              <w:jc w:val="center"/>
              <w:rPr>
                <w:rFonts w:hint="eastAsia" w:ascii="仿宋" w:hAnsi="仿宋" w:eastAsia="仿宋" w:cs="仿宋"/>
                <w:color w:val="000000"/>
                <w:sz w:val="21"/>
                <w:szCs w:val="21"/>
                <w:lang w:val="en-US" w:eastAsia="zh-CN"/>
              </w:rPr>
            </w:pPr>
          </w:p>
          <w:p w14:paraId="17361B1E">
            <w:pPr>
              <w:spacing w:line="240" w:lineRule="exact"/>
              <w:jc w:val="center"/>
              <w:rPr>
                <w:rFonts w:hint="eastAsia" w:ascii="仿宋" w:hAnsi="仿宋" w:eastAsia="仿宋" w:cs="仿宋"/>
                <w:color w:val="000000"/>
                <w:sz w:val="21"/>
                <w:szCs w:val="21"/>
                <w:lang w:val="en-US" w:eastAsia="zh-CN"/>
              </w:rPr>
            </w:pPr>
          </w:p>
          <w:p w14:paraId="04C49F21">
            <w:pPr>
              <w:spacing w:line="240" w:lineRule="exact"/>
              <w:jc w:val="center"/>
              <w:rPr>
                <w:rFonts w:hint="eastAsia" w:ascii="仿宋" w:hAnsi="仿宋" w:eastAsia="仿宋" w:cs="仿宋"/>
                <w:color w:val="000000"/>
                <w:sz w:val="21"/>
                <w:szCs w:val="21"/>
                <w:lang w:val="en-US" w:eastAsia="zh-CN"/>
              </w:rPr>
            </w:pPr>
          </w:p>
          <w:p w14:paraId="2F644806">
            <w:pPr>
              <w:spacing w:line="240" w:lineRule="exact"/>
              <w:jc w:val="center"/>
              <w:rPr>
                <w:rFonts w:hint="eastAsia" w:ascii="仿宋" w:hAnsi="仿宋" w:eastAsia="仿宋" w:cs="仿宋"/>
                <w:color w:val="000000"/>
                <w:sz w:val="21"/>
                <w:szCs w:val="21"/>
                <w:lang w:val="en-US" w:eastAsia="zh-CN"/>
              </w:rPr>
            </w:pPr>
          </w:p>
          <w:p w14:paraId="0F61FC52">
            <w:pPr>
              <w:spacing w:line="240" w:lineRule="exact"/>
              <w:jc w:val="center"/>
              <w:rPr>
                <w:rFonts w:hint="eastAsia" w:ascii="仿宋" w:hAnsi="仿宋" w:eastAsia="仿宋" w:cs="仿宋"/>
                <w:color w:val="000000"/>
                <w:sz w:val="21"/>
                <w:szCs w:val="21"/>
                <w:lang w:val="en-US" w:eastAsia="zh-CN"/>
              </w:rPr>
            </w:pPr>
          </w:p>
          <w:p w14:paraId="27485015">
            <w:pPr>
              <w:spacing w:line="240" w:lineRule="exact"/>
              <w:jc w:val="center"/>
              <w:rPr>
                <w:rFonts w:hint="eastAsia" w:ascii="仿宋" w:hAnsi="仿宋" w:eastAsia="仿宋" w:cs="仿宋"/>
                <w:color w:val="000000"/>
                <w:sz w:val="21"/>
                <w:szCs w:val="21"/>
                <w:lang w:val="en-US" w:eastAsia="zh-CN"/>
              </w:rPr>
            </w:pPr>
          </w:p>
          <w:p w14:paraId="58895C45">
            <w:pPr>
              <w:spacing w:line="240" w:lineRule="exact"/>
              <w:jc w:val="center"/>
              <w:rPr>
                <w:rFonts w:hint="eastAsia" w:ascii="仿宋" w:hAnsi="仿宋" w:eastAsia="仿宋" w:cs="仿宋"/>
                <w:color w:val="000000"/>
                <w:sz w:val="21"/>
                <w:szCs w:val="21"/>
                <w:lang w:val="en-US" w:eastAsia="zh-CN"/>
              </w:rPr>
            </w:pPr>
          </w:p>
          <w:p w14:paraId="2EFACCBB">
            <w:pPr>
              <w:spacing w:line="240" w:lineRule="exact"/>
              <w:jc w:val="center"/>
              <w:rPr>
                <w:rFonts w:hint="eastAsia" w:ascii="仿宋" w:hAnsi="仿宋" w:eastAsia="仿宋" w:cs="仿宋"/>
                <w:color w:val="000000"/>
                <w:sz w:val="21"/>
                <w:szCs w:val="21"/>
                <w:lang w:val="en-US" w:eastAsia="zh-CN"/>
              </w:rPr>
            </w:pPr>
          </w:p>
          <w:p w14:paraId="16EC510F">
            <w:pPr>
              <w:spacing w:line="240" w:lineRule="exact"/>
              <w:jc w:val="center"/>
              <w:rPr>
                <w:rFonts w:hint="eastAsia" w:ascii="仿宋" w:hAnsi="仿宋" w:eastAsia="仿宋" w:cs="仿宋"/>
                <w:color w:val="000000"/>
                <w:sz w:val="21"/>
                <w:szCs w:val="21"/>
                <w:lang w:val="en-US" w:eastAsia="zh-CN"/>
              </w:rPr>
            </w:pPr>
          </w:p>
          <w:p w14:paraId="2438277C">
            <w:pPr>
              <w:spacing w:line="240" w:lineRule="exact"/>
              <w:jc w:val="center"/>
              <w:rPr>
                <w:rFonts w:hint="eastAsia" w:ascii="仿宋" w:hAnsi="仿宋" w:eastAsia="仿宋" w:cs="仿宋"/>
                <w:color w:val="000000"/>
                <w:sz w:val="21"/>
                <w:szCs w:val="21"/>
                <w:lang w:val="en-US" w:eastAsia="zh-CN"/>
              </w:rPr>
            </w:pPr>
          </w:p>
          <w:p w14:paraId="2688CB59">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top"/>
          </w:tcPr>
          <w:p w14:paraId="4FAC27EF">
            <w:pPr>
              <w:spacing w:line="240" w:lineRule="exact"/>
              <w:jc w:val="center"/>
              <w:rPr>
                <w:rFonts w:hint="eastAsia" w:ascii="仿宋" w:hAnsi="仿宋" w:eastAsia="仿宋" w:cs="仿宋"/>
                <w:color w:val="000000"/>
                <w:sz w:val="21"/>
                <w:szCs w:val="21"/>
                <w:lang w:val="en-US" w:eastAsia="zh-CN"/>
              </w:rPr>
            </w:pPr>
          </w:p>
          <w:p w14:paraId="2485D141">
            <w:pPr>
              <w:spacing w:line="240" w:lineRule="exact"/>
              <w:jc w:val="center"/>
              <w:rPr>
                <w:rFonts w:hint="eastAsia" w:ascii="仿宋" w:hAnsi="仿宋" w:eastAsia="仿宋" w:cs="仿宋"/>
                <w:color w:val="000000"/>
                <w:sz w:val="21"/>
                <w:szCs w:val="21"/>
                <w:lang w:val="en-US" w:eastAsia="zh-CN"/>
              </w:rPr>
            </w:pPr>
          </w:p>
          <w:p w14:paraId="52302BB6">
            <w:pPr>
              <w:spacing w:line="240" w:lineRule="exact"/>
              <w:jc w:val="center"/>
              <w:rPr>
                <w:rFonts w:hint="eastAsia" w:ascii="仿宋" w:hAnsi="仿宋" w:eastAsia="仿宋" w:cs="仿宋"/>
                <w:color w:val="000000"/>
                <w:sz w:val="21"/>
                <w:szCs w:val="21"/>
                <w:lang w:val="en-US" w:eastAsia="zh-CN"/>
              </w:rPr>
            </w:pPr>
          </w:p>
          <w:p w14:paraId="00776A3F">
            <w:pPr>
              <w:spacing w:line="240" w:lineRule="exact"/>
              <w:jc w:val="center"/>
              <w:rPr>
                <w:rFonts w:hint="eastAsia" w:ascii="仿宋" w:hAnsi="仿宋" w:eastAsia="仿宋" w:cs="仿宋"/>
                <w:color w:val="000000"/>
                <w:sz w:val="21"/>
                <w:szCs w:val="21"/>
                <w:lang w:val="en-US" w:eastAsia="zh-CN"/>
              </w:rPr>
            </w:pPr>
          </w:p>
          <w:p w14:paraId="1DE6DDF9">
            <w:pPr>
              <w:spacing w:line="240" w:lineRule="exact"/>
              <w:jc w:val="center"/>
              <w:rPr>
                <w:rFonts w:hint="eastAsia" w:ascii="仿宋" w:hAnsi="仿宋" w:eastAsia="仿宋" w:cs="仿宋"/>
                <w:color w:val="000000"/>
                <w:sz w:val="21"/>
                <w:szCs w:val="21"/>
                <w:lang w:val="en-US" w:eastAsia="zh-CN"/>
              </w:rPr>
            </w:pPr>
          </w:p>
          <w:p w14:paraId="5D0EC1E8">
            <w:pPr>
              <w:spacing w:line="240" w:lineRule="exact"/>
              <w:jc w:val="center"/>
              <w:rPr>
                <w:rFonts w:hint="eastAsia" w:ascii="仿宋" w:hAnsi="仿宋" w:eastAsia="仿宋" w:cs="仿宋"/>
                <w:color w:val="000000"/>
                <w:sz w:val="21"/>
                <w:szCs w:val="21"/>
                <w:lang w:val="en-US" w:eastAsia="zh-CN"/>
              </w:rPr>
            </w:pPr>
          </w:p>
          <w:p w14:paraId="0DC7B7F8">
            <w:pPr>
              <w:spacing w:line="240" w:lineRule="exact"/>
              <w:jc w:val="center"/>
              <w:rPr>
                <w:rFonts w:hint="eastAsia" w:ascii="仿宋" w:hAnsi="仿宋" w:eastAsia="仿宋" w:cs="仿宋"/>
                <w:color w:val="000000"/>
                <w:sz w:val="21"/>
                <w:szCs w:val="21"/>
                <w:lang w:val="en-US" w:eastAsia="zh-CN"/>
              </w:rPr>
            </w:pPr>
          </w:p>
          <w:p w14:paraId="7C654AFA">
            <w:pPr>
              <w:spacing w:line="240" w:lineRule="exact"/>
              <w:jc w:val="center"/>
              <w:rPr>
                <w:rFonts w:hint="eastAsia" w:ascii="仿宋" w:hAnsi="仿宋" w:eastAsia="仿宋" w:cs="仿宋"/>
                <w:color w:val="000000"/>
                <w:sz w:val="21"/>
                <w:szCs w:val="21"/>
                <w:lang w:val="en-US" w:eastAsia="zh-CN"/>
              </w:rPr>
            </w:pPr>
          </w:p>
          <w:p w14:paraId="1439D3F2">
            <w:pPr>
              <w:spacing w:line="240" w:lineRule="exact"/>
              <w:jc w:val="center"/>
              <w:rPr>
                <w:rFonts w:hint="eastAsia" w:ascii="仿宋" w:hAnsi="仿宋" w:eastAsia="仿宋" w:cs="仿宋"/>
                <w:color w:val="000000"/>
                <w:sz w:val="21"/>
                <w:szCs w:val="21"/>
                <w:lang w:val="en-US" w:eastAsia="zh-CN"/>
              </w:rPr>
            </w:pPr>
          </w:p>
          <w:p w14:paraId="00D0DF49">
            <w:pPr>
              <w:spacing w:line="240" w:lineRule="exact"/>
              <w:jc w:val="center"/>
              <w:rPr>
                <w:rFonts w:hint="eastAsia" w:ascii="仿宋" w:hAnsi="仿宋" w:eastAsia="仿宋" w:cs="仿宋"/>
                <w:color w:val="000000"/>
                <w:sz w:val="21"/>
                <w:szCs w:val="21"/>
                <w:lang w:val="en-US" w:eastAsia="zh-CN"/>
              </w:rPr>
            </w:pPr>
          </w:p>
          <w:p w14:paraId="7C5874FD">
            <w:pPr>
              <w:spacing w:line="240" w:lineRule="exact"/>
              <w:jc w:val="center"/>
              <w:rPr>
                <w:rFonts w:hint="eastAsia" w:ascii="仿宋" w:hAnsi="仿宋" w:eastAsia="仿宋" w:cs="仿宋"/>
                <w:color w:val="000000"/>
                <w:sz w:val="21"/>
                <w:szCs w:val="21"/>
                <w:lang w:val="en-US" w:eastAsia="zh-CN"/>
              </w:rPr>
            </w:pPr>
          </w:p>
          <w:p w14:paraId="48AAFA91">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戴芳乐</w:t>
            </w:r>
          </w:p>
          <w:p w14:paraId="064D387C">
            <w:pPr>
              <w:spacing w:line="240" w:lineRule="exact"/>
              <w:jc w:val="center"/>
              <w:rPr>
                <w:rFonts w:hint="eastAsia" w:ascii="仿宋" w:hAnsi="仿宋" w:eastAsia="仿宋" w:cs="仿宋"/>
                <w:color w:val="000000"/>
                <w:sz w:val="21"/>
                <w:szCs w:val="21"/>
                <w:lang w:val="en-US" w:eastAsia="zh-CN"/>
              </w:rPr>
            </w:pPr>
          </w:p>
          <w:p w14:paraId="5F35D09F">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李静雯</w:t>
            </w:r>
          </w:p>
        </w:tc>
      </w:tr>
      <w:tr w14:paraId="79AB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trPr>
        <w:tc>
          <w:tcPr>
            <w:tcW w:w="744" w:type="dxa"/>
            <w:vMerge w:val="continue"/>
            <w:tcBorders>
              <w:left w:val="single" w:color="auto" w:sz="4" w:space="0"/>
              <w:right w:val="single" w:color="auto" w:sz="4" w:space="0"/>
            </w:tcBorders>
            <w:vAlign w:val="center"/>
          </w:tcPr>
          <w:p w14:paraId="3AE71BA5">
            <w:pPr>
              <w:jc w:val="lef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10F5C6ED">
            <w:pPr>
              <w:jc w:val="lef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14F9E0A2">
            <w:pPr>
              <w:jc w:val="left"/>
              <w:rPr>
                <w:rFonts w:hint="eastAsia" w:ascii="仿宋" w:hAnsi="仿宋" w:eastAsia="仿宋" w:cs="仿宋"/>
                <w:sz w:val="21"/>
                <w:szCs w:val="21"/>
              </w:rPr>
            </w:pPr>
          </w:p>
        </w:tc>
        <w:tc>
          <w:tcPr>
            <w:tcW w:w="6053" w:type="dxa"/>
            <w:tcBorders>
              <w:left w:val="single" w:color="auto" w:sz="4" w:space="0"/>
              <w:right w:val="single" w:color="auto" w:sz="4" w:space="0"/>
            </w:tcBorders>
            <w:vAlign w:val="center"/>
          </w:tcPr>
          <w:p w14:paraId="1909C8FE">
            <w:pPr>
              <w:spacing w:line="240" w:lineRule="exact"/>
              <w:jc w:val="both"/>
              <w:rPr>
                <w:rFonts w:hint="eastAsia" w:ascii="仿宋" w:hAnsi="仿宋" w:eastAsia="仿宋" w:cs="仿宋"/>
                <w:sz w:val="21"/>
                <w:szCs w:val="21"/>
              </w:rPr>
            </w:pPr>
            <w:r>
              <w:rPr>
                <w:rFonts w:hint="eastAsia" w:ascii="仿宋" w:hAnsi="仿宋" w:eastAsia="仿宋" w:cs="仿宋"/>
                <w:color w:val="000000"/>
                <w:sz w:val="21"/>
                <w:szCs w:val="21"/>
              </w:rPr>
              <w:t>2.单位理论学习年度计划（红头便函文件）；</w:t>
            </w:r>
          </w:p>
        </w:tc>
        <w:tc>
          <w:tcPr>
            <w:tcW w:w="1958" w:type="dxa"/>
            <w:tcBorders>
              <w:left w:val="single" w:color="auto" w:sz="4" w:space="0"/>
              <w:right w:val="single" w:color="auto" w:sz="4" w:space="0"/>
            </w:tcBorders>
            <w:vAlign w:val="center"/>
          </w:tcPr>
          <w:p w14:paraId="09474C73">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3月上旬</w:t>
            </w:r>
          </w:p>
        </w:tc>
        <w:tc>
          <w:tcPr>
            <w:tcW w:w="1085" w:type="dxa"/>
            <w:vMerge w:val="continue"/>
            <w:tcBorders>
              <w:left w:val="single" w:color="auto" w:sz="4" w:space="0"/>
              <w:right w:val="single" w:color="auto" w:sz="4" w:space="0"/>
            </w:tcBorders>
            <w:vAlign w:val="center"/>
          </w:tcPr>
          <w:p w14:paraId="0369C783">
            <w:pPr>
              <w:spacing w:line="24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3C930802">
            <w:pPr>
              <w:spacing w:line="240" w:lineRule="exact"/>
              <w:jc w:val="both"/>
              <w:rPr>
                <w:rFonts w:hint="eastAsia" w:ascii="仿宋" w:hAnsi="仿宋" w:eastAsia="仿宋" w:cs="仿宋"/>
                <w:color w:val="000000"/>
                <w:sz w:val="21"/>
                <w:szCs w:val="21"/>
                <w:lang w:val="en-US" w:eastAsia="zh-CN"/>
              </w:rPr>
            </w:pPr>
          </w:p>
        </w:tc>
      </w:tr>
      <w:tr w14:paraId="1140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trPr>
        <w:tc>
          <w:tcPr>
            <w:tcW w:w="744" w:type="dxa"/>
            <w:vMerge w:val="continue"/>
            <w:tcBorders>
              <w:left w:val="single" w:color="auto" w:sz="4" w:space="0"/>
              <w:right w:val="single" w:color="auto" w:sz="4" w:space="0"/>
            </w:tcBorders>
            <w:vAlign w:val="center"/>
          </w:tcPr>
          <w:p w14:paraId="31CD4CD6">
            <w:pPr>
              <w:jc w:val="left"/>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2DA2FD98">
            <w:pPr>
              <w:jc w:val="left"/>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7C486899">
            <w:pPr>
              <w:jc w:val="left"/>
              <w:rPr>
                <w:rFonts w:hint="eastAsia" w:ascii="仿宋" w:hAnsi="仿宋" w:eastAsia="仿宋" w:cs="仿宋"/>
                <w:color w:val="000000"/>
                <w:sz w:val="21"/>
                <w:szCs w:val="21"/>
              </w:rPr>
            </w:pPr>
          </w:p>
        </w:tc>
        <w:tc>
          <w:tcPr>
            <w:tcW w:w="6053" w:type="dxa"/>
            <w:tcBorders>
              <w:left w:val="single" w:color="auto" w:sz="4" w:space="0"/>
              <w:right w:val="single" w:color="auto" w:sz="4" w:space="0"/>
            </w:tcBorders>
            <w:vAlign w:val="center"/>
          </w:tcPr>
          <w:p w14:paraId="3AA004A7">
            <w:pPr>
              <w:spacing w:line="24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3.单位党委（党组）中心组理论学习笔记或原稿复印件6次以上）；</w:t>
            </w:r>
          </w:p>
        </w:tc>
        <w:tc>
          <w:tcPr>
            <w:tcW w:w="1958" w:type="dxa"/>
            <w:tcBorders>
              <w:left w:val="single" w:color="auto" w:sz="4" w:space="0"/>
              <w:right w:val="single" w:color="auto" w:sz="4" w:space="0"/>
            </w:tcBorders>
            <w:vAlign w:val="center"/>
          </w:tcPr>
          <w:p w14:paraId="628D3905">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11月下旬</w:t>
            </w:r>
          </w:p>
        </w:tc>
        <w:tc>
          <w:tcPr>
            <w:tcW w:w="1085" w:type="dxa"/>
            <w:vMerge w:val="continue"/>
            <w:tcBorders>
              <w:left w:val="single" w:color="auto" w:sz="4" w:space="0"/>
              <w:right w:val="single" w:color="auto" w:sz="4" w:space="0"/>
            </w:tcBorders>
            <w:vAlign w:val="center"/>
          </w:tcPr>
          <w:p w14:paraId="076DEC88">
            <w:pPr>
              <w:spacing w:line="24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35DB5E98">
            <w:pPr>
              <w:spacing w:line="240" w:lineRule="exact"/>
              <w:jc w:val="both"/>
              <w:rPr>
                <w:rFonts w:hint="eastAsia" w:ascii="仿宋" w:hAnsi="仿宋" w:eastAsia="仿宋" w:cs="仿宋"/>
                <w:color w:val="000000"/>
                <w:sz w:val="21"/>
                <w:szCs w:val="21"/>
                <w:lang w:val="en-US" w:eastAsia="zh-CN"/>
              </w:rPr>
            </w:pPr>
          </w:p>
        </w:tc>
      </w:tr>
      <w:tr w14:paraId="0751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744" w:type="dxa"/>
            <w:vMerge w:val="continue"/>
            <w:tcBorders>
              <w:left w:val="single" w:color="auto" w:sz="4" w:space="0"/>
              <w:right w:val="single" w:color="auto" w:sz="4" w:space="0"/>
            </w:tcBorders>
            <w:vAlign w:val="center"/>
          </w:tcPr>
          <w:p w14:paraId="44A8597A">
            <w:pPr>
              <w:jc w:val="left"/>
              <w:rPr>
                <w:rFonts w:hint="eastAsia" w:ascii="仿宋" w:hAnsi="仿宋" w:eastAsia="仿宋" w:cs="仿宋"/>
                <w:color w:val="000000"/>
                <w:sz w:val="21"/>
                <w:szCs w:val="21"/>
              </w:rPr>
            </w:pPr>
          </w:p>
        </w:tc>
        <w:tc>
          <w:tcPr>
            <w:tcW w:w="1098" w:type="dxa"/>
            <w:vMerge w:val="continue"/>
            <w:tcBorders>
              <w:left w:val="single" w:color="auto" w:sz="4" w:space="0"/>
              <w:bottom w:val="single" w:color="auto" w:sz="4" w:space="0"/>
              <w:right w:val="single" w:color="auto" w:sz="4" w:space="0"/>
            </w:tcBorders>
            <w:vAlign w:val="center"/>
          </w:tcPr>
          <w:p w14:paraId="65CE9015">
            <w:pPr>
              <w:jc w:val="left"/>
              <w:rPr>
                <w:rFonts w:hint="eastAsia" w:ascii="仿宋" w:hAnsi="仿宋" w:eastAsia="仿宋" w:cs="仿宋"/>
                <w:color w:val="000000"/>
                <w:sz w:val="21"/>
                <w:szCs w:val="21"/>
              </w:rPr>
            </w:pPr>
          </w:p>
        </w:tc>
        <w:tc>
          <w:tcPr>
            <w:tcW w:w="2575" w:type="dxa"/>
            <w:vMerge w:val="continue"/>
            <w:tcBorders>
              <w:left w:val="single" w:color="auto" w:sz="4" w:space="0"/>
              <w:bottom w:val="single" w:color="auto" w:sz="4" w:space="0"/>
              <w:right w:val="single" w:color="auto" w:sz="4" w:space="0"/>
            </w:tcBorders>
            <w:vAlign w:val="center"/>
          </w:tcPr>
          <w:p w14:paraId="4499E3B5">
            <w:pPr>
              <w:jc w:val="left"/>
              <w:rPr>
                <w:rFonts w:hint="eastAsia" w:ascii="仿宋" w:hAnsi="仿宋" w:eastAsia="仿宋" w:cs="仿宋"/>
                <w:color w:val="000000"/>
                <w:sz w:val="21"/>
                <w:szCs w:val="21"/>
              </w:rPr>
            </w:pPr>
          </w:p>
        </w:tc>
        <w:tc>
          <w:tcPr>
            <w:tcW w:w="6053" w:type="dxa"/>
            <w:tcBorders>
              <w:left w:val="single" w:color="auto" w:sz="4" w:space="0"/>
              <w:bottom w:val="single" w:color="auto" w:sz="4" w:space="0"/>
              <w:right w:val="single" w:color="auto" w:sz="4" w:space="0"/>
            </w:tcBorders>
            <w:vAlign w:val="center"/>
          </w:tcPr>
          <w:p w14:paraId="2D80449C">
            <w:pPr>
              <w:spacing w:line="24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4.单位班子成员和中层骨干个人学习记录和学习心得或剖析材料。</w:t>
            </w:r>
          </w:p>
        </w:tc>
        <w:tc>
          <w:tcPr>
            <w:tcW w:w="1958" w:type="dxa"/>
            <w:tcBorders>
              <w:left w:val="single" w:color="auto" w:sz="4" w:space="0"/>
              <w:bottom w:val="single" w:color="auto" w:sz="4" w:space="0"/>
              <w:right w:val="single" w:color="auto" w:sz="4" w:space="0"/>
            </w:tcBorders>
            <w:vAlign w:val="center"/>
          </w:tcPr>
          <w:p w14:paraId="03E0CADC">
            <w:pPr>
              <w:spacing w:line="24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11月下旬</w:t>
            </w:r>
          </w:p>
        </w:tc>
        <w:tc>
          <w:tcPr>
            <w:tcW w:w="1085" w:type="dxa"/>
            <w:vMerge w:val="continue"/>
            <w:tcBorders>
              <w:left w:val="single" w:color="auto" w:sz="4" w:space="0"/>
              <w:right w:val="single" w:color="auto" w:sz="4" w:space="0"/>
            </w:tcBorders>
            <w:vAlign w:val="center"/>
          </w:tcPr>
          <w:p w14:paraId="53BEE876">
            <w:pPr>
              <w:spacing w:line="24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2E69B6CF">
            <w:pPr>
              <w:spacing w:line="240" w:lineRule="exact"/>
              <w:jc w:val="both"/>
              <w:rPr>
                <w:rFonts w:hint="eastAsia" w:ascii="仿宋" w:hAnsi="仿宋" w:eastAsia="仿宋" w:cs="仿宋"/>
                <w:color w:val="000000"/>
                <w:sz w:val="21"/>
                <w:szCs w:val="21"/>
                <w:lang w:val="en-US" w:eastAsia="zh-CN"/>
              </w:rPr>
            </w:pPr>
          </w:p>
        </w:tc>
      </w:tr>
      <w:tr w14:paraId="6450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trPr>
        <w:tc>
          <w:tcPr>
            <w:tcW w:w="744" w:type="dxa"/>
            <w:vMerge w:val="continue"/>
            <w:tcBorders>
              <w:left w:val="single" w:color="auto" w:sz="4" w:space="0"/>
              <w:right w:val="single" w:color="auto" w:sz="4" w:space="0"/>
            </w:tcBorders>
            <w:vAlign w:val="center"/>
          </w:tcPr>
          <w:p w14:paraId="0EB42D54">
            <w:pPr>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18611B11">
            <w:pPr>
              <w:jc w:val="lef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7A5CCE6E">
            <w:pPr>
              <w:jc w:val="left"/>
              <w:rPr>
                <w:rFonts w:hint="eastAsia" w:ascii="仿宋" w:hAnsi="仿宋" w:eastAsia="仿宋" w:cs="仿宋"/>
                <w:sz w:val="21"/>
                <w:szCs w:val="21"/>
              </w:rPr>
            </w:pPr>
          </w:p>
        </w:tc>
        <w:tc>
          <w:tcPr>
            <w:tcW w:w="6053" w:type="dxa"/>
            <w:tcBorders>
              <w:left w:val="single" w:color="auto" w:sz="4" w:space="0"/>
              <w:bottom w:val="single" w:color="auto" w:sz="4" w:space="0"/>
              <w:right w:val="single" w:color="auto" w:sz="4" w:space="0"/>
            </w:tcBorders>
            <w:vAlign w:val="center"/>
          </w:tcPr>
          <w:p w14:paraId="06CA0CBD">
            <w:pPr>
              <w:spacing w:line="24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1.单位党风廉政建设责任制度（红头便函文件）；</w:t>
            </w:r>
          </w:p>
        </w:tc>
        <w:tc>
          <w:tcPr>
            <w:tcW w:w="1958" w:type="dxa"/>
            <w:tcBorders>
              <w:left w:val="single" w:color="auto" w:sz="4" w:space="0"/>
              <w:bottom w:val="single" w:color="auto" w:sz="4" w:space="0"/>
              <w:right w:val="single" w:color="auto" w:sz="4" w:space="0"/>
            </w:tcBorders>
            <w:vAlign w:val="center"/>
          </w:tcPr>
          <w:p w14:paraId="143D5DF9">
            <w:pPr>
              <w:spacing w:line="2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3月上旬</w:t>
            </w:r>
          </w:p>
        </w:tc>
        <w:tc>
          <w:tcPr>
            <w:tcW w:w="1085" w:type="dxa"/>
            <w:vMerge w:val="continue"/>
            <w:tcBorders>
              <w:left w:val="single" w:color="auto" w:sz="4" w:space="0"/>
              <w:right w:val="single" w:color="auto" w:sz="4" w:space="0"/>
            </w:tcBorders>
            <w:vAlign w:val="center"/>
          </w:tcPr>
          <w:p w14:paraId="323A21BA">
            <w:pPr>
              <w:spacing w:line="24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457CE4C9">
            <w:pPr>
              <w:spacing w:line="240" w:lineRule="exact"/>
              <w:jc w:val="both"/>
              <w:rPr>
                <w:rFonts w:hint="eastAsia" w:ascii="仿宋" w:hAnsi="仿宋" w:eastAsia="仿宋" w:cs="仿宋"/>
                <w:color w:val="000000"/>
                <w:sz w:val="21"/>
                <w:szCs w:val="21"/>
                <w:lang w:val="en-US" w:eastAsia="zh-CN"/>
              </w:rPr>
            </w:pPr>
          </w:p>
        </w:tc>
      </w:tr>
      <w:tr w14:paraId="6261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744" w:type="dxa"/>
            <w:vMerge w:val="continue"/>
            <w:tcBorders>
              <w:left w:val="single" w:color="auto" w:sz="4" w:space="0"/>
              <w:right w:val="single" w:color="auto" w:sz="4" w:space="0"/>
            </w:tcBorders>
            <w:vAlign w:val="center"/>
          </w:tcPr>
          <w:p w14:paraId="624CC133">
            <w:pPr>
              <w:jc w:val="left"/>
              <w:rPr>
                <w:rFonts w:hint="eastAsia" w:ascii="仿宋" w:hAnsi="仿宋" w:eastAsia="仿宋" w:cs="仿宋"/>
                <w:color w:val="000000"/>
                <w:sz w:val="21"/>
                <w:szCs w:val="21"/>
              </w:rPr>
            </w:pPr>
          </w:p>
        </w:tc>
        <w:tc>
          <w:tcPr>
            <w:tcW w:w="1098" w:type="dxa"/>
            <w:vMerge w:val="continue"/>
            <w:tcBorders>
              <w:left w:val="single" w:color="auto" w:sz="4" w:space="0"/>
              <w:bottom w:val="single" w:color="auto" w:sz="4" w:space="0"/>
              <w:right w:val="single" w:color="auto" w:sz="4" w:space="0"/>
            </w:tcBorders>
            <w:vAlign w:val="center"/>
          </w:tcPr>
          <w:p w14:paraId="3BF00F7D">
            <w:pPr>
              <w:jc w:val="left"/>
              <w:rPr>
                <w:rFonts w:hint="eastAsia" w:ascii="仿宋" w:hAnsi="仿宋" w:eastAsia="仿宋" w:cs="仿宋"/>
                <w:color w:val="000000"/>
                <w:sz w:val="21"/>
                <w:szCs w:val="21"/>
              </w:rPr>
            </w:pPr>
          </w:p>
        </w:tc>
        <w:tc>
          <w:tcPr>
            <w:tcW w:w="2575" w:type="dxa"/>
            <w:vMerge w:val="continue"/>
            <w:tcBorders>
              <w:left w:val="single" w:color="auto" w:sz="4" w:space="0"/>
              <w:bottom w:val="single" w:color="auto" w:sz="4" w:space="0"/>
              <w:right w:val="single" w:color="auto" w:sz="4" w:space="0"/>
            </w:tcBorders>
            <w:vAlign w:val="center"/>
          </w:tcPr>
          <w:p w14:paraId="3C88F797">
            <w:pPr>
              <w:jc w:val="left"/>
              <w:rPr>
                <w:rFonts w:hint="eastAsia" w:ascii="仿宋" w:hAnsi="仿宋" w:eastAsia="仿宋" w:cs="仿宋"/>
                <w:color w:val="000000"/>
                <w:sz w:val="21"/>
                <w:szCs w:val="21"/>
              </w:rPr>
            </w:pPr>
          </w:p>
        </w:tc>
        <w:tc>
          <w:tcPr>
            <w:tcW w:w="6053" w:type="dxa"/>
            <w:tcBorders>
              <w:left w:val="single" w:color="auto" w:sz="4" w:space="0"/>
              <w:bottom w:val="single" w:color="auto" w:sz="4" w:space="0"/>
              <w:right w:val="single" w:color="auto" w:sz="4" w:space="0"/>
            </w:tcBorders>
            <w:vAlign w:val="center"/>
          </w:tcPr>
          <w:p w14:paraId="24CA38E2">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2.提供单位班子成员上年度述职述廉材料；</w:t>
            </w:r>
          </w:p>
        </w:tc>
        <w:tc>
          <w:tcPr>
            <w:tcW w:w="1958" w:type="dxa"/>
            <w:tcBorders>
              <w:left w:val="single" w:color="auto" w:sz="4" w:space="0"/>
              <w:bottom w:val="single" w:color="auto" w:sz="4" w:space="0"/>
              <w:right w:val="single" w:color="auto" w:sz="4" w:space="0"/>
            </w:tcBorders>
            <w:vAlign w:val="center"/>
          </w:tcPr>
          <w:p w14:paraId="76275736">
            <w:pPr>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20CAC64B">
            <w:pPr>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1782A149">
            <w:pPr>
              <w:jc w:val="both"/>
              <w:rPr>
                <w:rFonts w:hint="eastAsia" w:ascii="仿宋" w:hAnsi="仿宋" w:eastAsia="仿宋" w:cs="仿宋"/>
                <w:color w:val="000000"/>
                <w:sz w:val="21"/>
                <w:szCs w:val="21"/>
                <w:lang w:val="en-US" w:eastAsia="zh-CN"/>
              </w:rPr>
            </w:pPr>
          </w:p>
        </w:tc>
      </w:tr>
      <w:tr w14:paraId="5F86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4" w:type="dxa"/>
            <w:vMerge w:val="continue"/>
            <w:tcBorders>
              <w:left w:val="single" w:color="auto" w:sz="4" w:space="0"/>
              <w:right w:val="single" w:color="auto" w:sz="4" w:space="0"/>
            </w:tcBorders>
            <w:vAlign w:val="center"/>
          </w:tcPr>
          <w:p w14:paraId="2D886F96">
            <w:pPr>
              <w:jc w:val="left"/>
              <w:rPr>
                <w:rFonts w:hint="eastAsia" w:ascii="仿宋" w:hAnsi="仿宋" w:eastAsia="仿宋" w:cs="仿宋"/>
                <w:color w:val="000000"/>
                <w:sz w:val="21"/>
                <w:szCs w:val="21"/>
              </w:rPr>
            </w:pPr>
          </w:p>
        </w:tc>
        <w:tc>
          <w:tcPr>
            <w:tcW w:w="1098" w:type="dxa"/>
            <w:vMerge w:val="continue"/>
            <w:tcBorders>
              <w:left w:val="single" w:color="auto" w:sz="4" w:space="0"/>
              <w:bottom w:val="single" w:color="auto" w:sz="4" w:space="0"/>
              <w:right w:val="single" w:color="auto" w:sz="4" w:space="0"/>
            </w:tcBorders>
            <w:vAlign w:val="center"/>
          </w:tcPr>
          <w:p w14:paraId="610472D0">
            <w:pPr>
              <w:jc w:val="left"/>
              <w:rPr>
                <w:rFonts w:hint="eastAsia" w:ascii="仿宋" w:hAnsi="仿宋" w:eastAsia="仿宋" w:cs="仿宋"/>
                <w:color w:val="000000"/>
                <w:sz w:val="21"/>
                <w:szCs w:val="21"/>
              </w:rPr>
            </w:pPr>
          </w:p>
        </w:tc>
        <w:tc>
          <w:tcPr>
            <w:tcW w:w="2575" w:type="dxa"/>
            <w:vMerge w:val="continue"/>
            <w:tcBorders>
              <w:left w:val="single" w:color="auto" w:sz="4" w:space="0"/>
              <w:bottom w:val="single" w:color="auto" w:sz="4" w:space="0"/>
              <w:right w:val="single" w:color="auto" w:sz="4" w:space="0"/>
            </w:tcBorders>
            <w:vAlign w:val="center"/>
          </w:tcPr>
          <w:p w14:paraId="5EF02BF4">
            <w:pPr>
              <w:jc w:val="left"/>
              <w:rPr>
                <w:rFonts w:hint="eastAsia" w:ascii="仿宋" w:hAnsi="仿宋" w:eastAsia="仿宋" w:cs="仿宋"/>
                <w:color w:val="000000"/>
                <w:sz w:val="21"/>
                <w:szCs w:val="21"/>
              </w:rPr>
            </w:pPr>
          </w:p>
        </w:tc>
        <w:tc>
          <w:tcPr>
            <w:tcW w:w="6053" w:type="dxa"/>
            <w:tcBorders>
              <w:left w:val="single" w:color="auto" w:sz="4" w:space="0"/>
              <w:bottom w:val="single" w:color="auto" w:sz="4" w:space="0"/>
              <w:right w:val="single" w:color="auto" w:sz="4" w:space="0"/>
            </w:tcBorders>
            <w:vAlign w:val="center"/>
          </w:tcPr>
          <w:p w14:paraId="38F9284E">
            <w:pPr>
              <w:spacing w:line="24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3.单位民主生活会记录和有会标的图片；</w:t>
            </w:r>
          </w:p>
        </w:tc>
        <w:tc>
          <w:tcPr>
            <w:tcW w:w="1958" w:type="dxa"/>
            <w:tcBorders>
              <w:left w:val="single" w:color="auto" w:sz="4" w:space="0"/>
              <w:bottom w:val="single" w:color="auto" w:sz="4" w:space="0"/>
              <w:right w:val="single" w:color="auto" w:sz="4" w:space="0"/>
            </w:tcBorders>
            <w:vAlign w:val="center"/>
          </w:tcPr>
          <w:p w14:paraId="0ED6B340">
            <w:pPr>
              <w:spacing w:line="2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2月中旬</w:t>
            </w:r>
          </w:p>
        </w:tc>
        <w:tc>
          <w:tcPr>
            <w:tcW w:w="1085" w:type="dxa"/>
            <w:vMerge w:val="continue"/>
            <w:tcBorders>
              <w:left w:val="single" w:color="auto" w:sz="4" w:space="0"/>
              <w:right w:val="single" w:color="auto" w:sz="4" w:space="0"/>
            </w:tcBorders>
            <w:vAlign w:val="center"/>
          </w:tcPr>
          <w:p w14:paraId="35D83B60">
            <w:pPr>
              <w:spacing w:line="24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241E5AE3">
            <w:pPr>
              <w:spacing w:line="240" w:lineRule="exact"/>
              <w:jc w:val="both"/>
              <w:rPr>
                <w:rFonts w:hint="eastAsia" w:ascii="仿宋" w:hAnsi="仿宋" w:eastAsia="仿宋" w:cs="仿宋"/>
                <w:color w:val="000000"/>
                <w:sz w:val="21"/>
                <w:szCs w:val="21"/>
                <w:lang w:val="en-US" w:eastAsia="zh-CN"/>
              </w:rPr>
            </w:pPr>
          </w:p>
        </w:tc>
      </w:tr>
      <w:tr w14:paraId="27D9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trPr>
        <w:tc>
          <w:tcPr>
            <w:tcW w:w="744" w:type="dxa"/>
            <w:vMerge w:val="continue"/>
            <w:tcBorders>
              <w:left w:val="single" w:color="auto" w:sz="4" w:space="0"/>
              <w:right w:val="single" w:color="auto" w:sz="4" w:space="0"/>
            </w:tcBorders>
            <w:vAlign w:val="center"/>
          </w:tcPr>
          <w:p w14:paraId="6760A27D">
            <w:pPr>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35C4CD66">
            <w:pPr>
              <w:jc w:val="lef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71F7449D">
            <w:pPr>
              <w:jc w:val="left"/>
              <w:rPr>
                <w:rFonts w:hint="eastAsia" w:ascii="仿宋" w:hAnsi="仿宋" w:eastAsia="仿宋" w:cs="仿宋"/>
                <w:sz w:val="21"/>
                <w:szCs w:val="21"/>
              </w:rPr>
            </w:pPr>
          </w:p>
        </w:tc>
        <w:tc>
          <w:tcPr>
            <w:tcW w:w="6053" w:type="dxa"/>
            <w:tcBorders>
              <w:left w:val="single" w:color="auto" w:sz="4" w:space="0"/>
              <w:bottom w:val="single" w:color="auto" w:sz="4" w:space="0"/>
              <w:right w:val="single" w:color="auto" w:sz="4" w:space="0"/>
            </w:tcBorders>
            <w:vAlign w:val="center"/>
          </w:tcPr>
          <w:p w14:paraId="2553F949">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4.单位表彰或推荐获评的优秀共产党员证书和事迹材料。</w:t>
            </w:r>
          </w:p>
        </w:tc>
        <w:tc>
          <w:tcPr>
            <w:tcW w:w="1958" w:type="dxa"/>
            <w:tcBorders>
              <w:left w:val="single" w:color="auto" w:sz="4" w:space="0"/>
              <w:bottom w:val="single" w:color="auto" w:sz="4" w:space="0"/>
              <w:right w:val="single" w:color="auto" w:sz="4" w:space="0"/>
            </w:tcBorders>
            <w:vAlign w:val="center"/>
          </w:tcPr>
          <w:p w14:paraId="72FB281B">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7月上旬</w:t>
            </w:r>
          </w:p>
        </w:tc>
        <w:tc>
          <w:tcPr>
            <w:tcW w:w="1085" w:type="dxa"/>
            <w:vMerge w:val="continue"/>
            <w:tcBorders>
              <w:left w:val="single" w:color="auto" w:sz="4" w:space="0"/>
              <w:bottom w:val="single" w:color="auto" w:sz="4" w:space="0"/>
              <w:right w:val="single" w:color="auto" w:sz="4" w:space="0"/>
            </w:tcBorders>
            <w:vAlign w:val="center"/>
          </w:tcPr>
          <w:p w14:paraId="61F30143">
            <w:pPr>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2910489D">
            <w:pPr>
              <w:jc w:val="both"/>
              <w:rPr>
                <w:rFonts w:hint="eastAsia" w:ascii="仿宋" w:hAnsi="仿宋" w:eastAsia="仿宋" w:cs="仿宋"/>
                <w:color w:val="000000"/>
                <w:sz w:val="21"/>
                <w:szCs w:val="21"/>
                <w:lang w:val="en-US" w:eastAsia="zh-CN"/>
              </w:rPr>
            </w:pPr>
          </w:p>
        </w:tc>
      </w:tr>
      <w:tr w14:paraId="0BA2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744" w:type="dxa"/>
            <w:vMerge w:val="continue"/>
            <w:tcBorders>
              <w:left w:val="single" w:color="auto" w:sz="4" w:space="0"/>
              <w:right w:val="single" w:color="auto" w:sz="4" w:space="0"/>
            </w:tcBorders>
            <w:vAlign w:val="center"/>
          </w:tcPr>
          <w:p w14:paraId="034D5C3E">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6BF0B5AA">
            <w:pPr>
              <w:adjustRightInd w:val="0"/>
              <w:snapToGrid w:val="0"/>
              <w:spacing w:line="2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创建</w:t>
            </w:r>
          </w:p>
          <w:p w14:paraId="7B859CC9">
            <w:pPr>
              <w:adjustRightInd w:val="0"/>
              <w:snapToGrid w:val="0"/>
              <w:spacing w:line="220" w:lineRule="exact"/>
              <w:jc w:val="center"/>
              <w:rPr>
                <w:rFonts w:hint="eastAsia" w:ascii="仿宋" w:hAnsi="仿宋" w:eastAsia="仿宋" w:cs="仿宋"/>
                <w:kern w:val="2"/>
                <w:sz w:val="21"/>
                <w:szCs w:val="21"/>
                <w:lang w:val="en-US" w:eastAsia="zh-CN" w:bidi="ar-SA"/>
              </w:rPr>
            </w:pPr>
          </w:p>
          <w:p w14:paraId="6539A2AA">
            <w:pPr>
              <w:adjustRightInd w:val="0"/>
              <w:snapToGrid w:val="0"/>
              <w:spacing w:line="2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工作</w:t>
            </w:r>
          </w:p>
        </w:tc>
        <w:tc>
          <w:tcPr>
            <w:tcW w:w="2575" w:type="dxa"/>
            <w:vMerge w:val="restart"/>
            <w:tcBorders>
              <w:top w:val="single" w:color="auto" w:sz="4" w:space="0"/>
              <w:left w:val="single" w:color="auto" w:sz="4" w:space="0"/>
              <w:right w:val="single" w:color="auto" w:sz="4" w:space="0"/>
            </w:tcBorders>
            <w:vAlign w:val="center"/>
          </w:tcPr>
          <w:p w14:paraId="34F115DC">
            <w:pPr>
              <w:spacing w:line="240" w:lineRule="exact"/>
              <w:ind w:firstLine="420" w:firstLineChars="200"/>
              <w:rPr>
                <w:rFonts w:hint="eastAsia" w:ascii="仿宋" w:hAnsi="仿宋" w:eastAsia="仿宋" w:cs="仿宋"/>
                <w:color w:val="000000"/>
                <w:sz w:val="21"/>
                <w:szCs w:val="21"/>
              </w:rPr>
            </w:pPr>
            <w:r>
              <w:rPr>
                <w:rFonts w:hint="eastAsia" w:ascii="仿宋" w:hAnsi="仿宋" w:eastAsia="仿宋" w:cs="仿宋"/>
                <w:bCs/>
                <w:color w:val="000000"/>
                <w:sz w:val="21"/>
                <w:szCs w:val="21"/>
              </w:rPr>
              <w:t>1.</w:t>
            </w:r>
            <w:r>
              <w:rPr>
                <w:rFonts w:hint="eastAsia" w:ascii="仿宋" w:hAnsi="仿宋" w:eastAsia="仿宋" w:cs="仿宋"/>
                <w:color w:val="000000"/>
                <w:sz w:val="21"/>
                <w:szCs w:val="21"/>
              </w:rPr>
              <w:t>创建工作机构健全，有创建规划和创建措施，有年度考核，创建工作人、财、物有保障；</w:t>
            </w:r>
          </w:p>
          <w:p w14:paraId="787FBAC9">
            <w:pPr>
              <w:spacing w:line="24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2.创建工作氛围浓厚，广泛开展社会主义核心价值观、“讲文明 树新风”公益广告、文明创建工作宣传，开展各种文明创建活动，创文明（科、股）室、文明车间班组、文明职工、文明家庭、文明楼院。</w:t>
            </w:r>
          </w:p>
        </w:tc>
        <w:tc>
          <w:tcPr>
            <w:tcW w:w="6053" w:type="dxa"/>
            <w:tcBorders>
              <w:top w:val="single" w:color="auto" w:sz="4" w:space="0"/>
              <w:left w:val="single" w:color="auto" w:sz="4" w:space="0"/>
              <w:bottom w:val="single" w:color="auto" w:sz="4" w:space="0"/>
              <w:right w:val="single" w:color="auto" w:sz="4" w:space="0"/>
            </w:tcBorders>
            <w:vAlign w:val="center"/>
          </w:tcPr>
          <w:p w14:paraId="4FF29C32">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1.成立创建文明单位的组织机构（红头便函文件）；</w:t>
            </w:r>
          </w:p>
        </w:tc>
        <w:tc>
          <w:tcPr>
            <w:tcW w:w="1958" w:type="dxa"/>
            <w:tcBorders>
              <w:top w:val="single" w:color="auto" w:sz="4" w:space="0"/>
              <w:left w:val="single" w:color="auto" w:sz="4" w:space="0"/>
              <w:right w:val="single" w:color="auto" w:sz="4" w:space="0"/>
            </w:tcBorders>
            <w:vAlign w:val="center"/>
          </w:tcPr>
          <w:p w14:paraId="7449A980">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1月上旬</w:t>
            </w:r>
          </w:p>
        </w:tc>
        <w:tc>
          <w:tcPr>
            <w:tcW w:w="1085" w:type="dxa"/>
            <w:vMerge w:val="restart"/>
            <w:tcBorders>
              <w:top w:val="single" w:color="auto" w:sz="4" w:space="0"/>
              <w:left w:val="single" w:color="auto" w:sz="4" w:space="0"/>
              <w:right w:val="single" w:color="auto" w:sz="4" w:space="0"/>
            </w:tcBorders>
            <w:vAlign w:val="center"/>
          </w:tcPr>
          <w:p w14:paraId="1A62EC59">
            <w:pPr>
              <w:adjustRightInd w:val="0"/>
              <w:snapToGrid w:val="0"/>
              <w:spacing w:line="2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p w14:paraId="01309901">
            <w:pPr>
              <w:adjustRightInd w:val="0"/>
              <w:snapToGrid w:val="0"/>
              <w:spacing w:line="220" w:lineRule="exact"/>
              <w:jc w:val="center"/>
              <w:rPr>
                <w:rFonts w:hint="eastAsia" w:ascii="仿宋" w:hAnsi="仿宋" w:eastAsia="仿宋" w:cs="仿宋"/>
                <w:color w:val="000000"/>
                <w:sz w:val="21"/>
                <w:szCs w:val="21"/>
                <w:lang w:val="en-US" w:eastAsia="zh-CN"/>
              </w:rPr>
            </w:pPr>
          </w:p>
          <w:p w14:paraId="511EDF49">
            <w:pPr>
              <w:adjustRightInd w:val="0"/>
              <w:snapToGrid w:val="0"/>
              <w:spacing w:line="2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投资一股</w:t>
            </w:r>
          </w:p>
        </w:tc>
        <w:tc>
          <w:tcPr>
            <w:tcW w:w="1530" w:type="dxa"/>
            <w:vMerge w:val="restart"/>
            <w:tcBorders>
              <w:top w:val="single" w:color="auto" w:sz="4" w:space="0"/>
              <w:left w:val="single" w:color="auto" w:sz="4" w:space="0"/>
              <w:right w:val="single" w:color="auto" w:sz="4" w:space="0"/>
            </w:tcBorders>
            <w:vAlign w:val="center"/>
          </w:tcPr>
          <w:p w14:paraId="68FC9FA3">
            <w:pPr>
              <w:adjustRightInd w:val="0"/>
              <w:snapToGrid w:val="0"/>
              <w:spacing w:line="2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李静雯</w:t>
            </w:r>
          </w:p>
          <w:p w14:paraId="2519A8CF">
            <w:pPr>
              <w:adjustRightInd w:val="0"/>
              <w:snapToGrid w:val="0"/>
              <w:spacing w:line="220" w:lineRule="exact"/>
              <w:jc w:val="center"/>
              <w:rPr>
                <w:rFonts w:hint="eastAsia" w:ascii="仿宋" w:hAnsi="仿宋" w:eastAsia="仿宋" w:cs="仿宋"/>
                <w:color w:val="000000"/>
                <w:sz w:val="21"/>
                <w:szCs w:val="21"/>
                <w:lang w:val="en-US" w:eastAsia="zh-CN"/>
              </w:rPr>
            </w:pPr>
          </w:p>
          <w:p w14:paraId="6B38BF2B">
            <w:pPr>
              <w:adjustRightInd w:val="0"/>
              <w:snapToGrid w:val="0"/>
              <w:spacing w:line="2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徐佳伟</w:t>
            </w:r>
          </w:p>
        </w:tc>
      </w:tr>
      <w:tr w14:paraId="0CAF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744" w:type="dxa"/>
            <w:vMerge w:val="continue"/>
            <w:tcBorders>
              <w:left w:val="single" w:color="auto" w:sz="4" w:space="0"/>
              <w:right w:val="single" w:color="auto" w:sz="4" w:space="0"/>
            </w:tcBorders>
            <w:vAlign w:val="center"/>
          </w:tcPr>
          <w:p w14:paraId="477F704E">
            <w:pPr>
              <w:adjustRightInd w:val="0"/>
              <w:snapToGrid w:val="0"/>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C7932B8">
            <w:pPr>
              <w:adjustRightInd w:val="0"/>
              <w:snapToGrid w:val="0"/>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3A06D72E">
            <w:pPr>
              <w:adjustRightInd w:val="0"/>
              <w:snapToGrid w:val="0"/>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E84A97A">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2.创建文明单位的年度规划（红头便函文件）；</w:t>
            </w:r>
          </w:p>
        </w:tc>
        <w:tc>
          <w:tcPr>
            <w:tcW w:w="1958" w:type="dxa"/>
            <w:tcBorders>
              <w:left w:val="single" w:color="auto" w:sz="4" w:space="0"/>
              <w:right w:val="single" w:color="auto" w:sz="4" w:space="0"/>
            </w:tcBorders>
            <w:vAlign w:val="center"/>
          </w:tcPr>
          <w:p w14:paraId="09AA27F3">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2A6AB44F">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45639A74">
            <w:pPr>
              <w:adjustRightInd w:val="0"/>
              <w:snapToGrid w:val="0"/>
              <w:spacing w:line="220" w:lineRule="exact"/>
              <w:jc w:val="both"/>
              <w:rPr>
                <w:rFonts w:hint="eastAsia" w:ascii="仿宋" w:hAnsi="仿宋" w:eastAsia="仿宋" w:cs="仿宋"/>
                <w:color w:val="000000"/>
                <w:sz w:val="21"/>
                <w:szCs w:val="21"/>
                <w:lang w:val="en-US" w:eastAsia="zh-CN"/>
              </w:rPr>
            </w:pPr>
          </w:p>
        </w:tc>
      </w:tr>
      <w:tr w14:paraId="2757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trPr>
        <w:tc>
          <w:tcPr>
            <w:tcW w:w="744" w:type="dxa"/>
            <w:vMerge w:val="continue"/>
            <w:tcBorders>
              <w:left w:val="single" w:color="auto" w:sz="4" w:space="0"/>
              <w:right w:val="single" w:color="auto" w:sz="4" w:space="0"/>
            </w:tcBorders>
            <w:vAlign w:val="center"/>
          </w:tcPr>
          <w:p w14:paraId="6DA1FE4B">
            <w:pPr>
              <w:adjustRightInd w:val="0"/>
              <w:snapToGrid w:val="0"/>
              <w:spacing w:line="220" w:lineRule="exact"/>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658A4FBF">
            <w:pPr>
              <w:adjustRightInd w:val="0"/>
              <w:snapToGrid w:val="0"/>
              <w:spacing w:line="220" w:lineRule="exact"/>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13A775E7">
            <w:pPr>
              <w:adjustRightInd w:val="0"/>
              <w:snapToGrid w:val="0"/>
              <w:spacing w:line="220" w:lineRule="exact"/>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9A437DD">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3.文明单位创建工作的年度总结；</w:t>
            </w:r>
          </w:p>
        </w:tc>
        <w:tc>
          <w:tcPr>
            <w:tcW w:w="1958" w:type="dxa"/>
            <w:tcBorders>
              <w:left w:val="single" w:color="auto" w:sz="4" w:space="0"/>
              <w:right w:val="single" w:color="auto" w:sz="4" w:space="0"/>
            </w:tcBorders>
            <w:vAlign w:val="center"/>
          </w:tcPr>
          <w:p w14:paraId="60B531F1">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11月下旬</w:t>
            </w:r>
          </w:p>
        </w:tc>
        <w:tc>
          <w:tcPr>
            <w:tcW w:w="1085" w:type="dxa"/>
            <w:vMerge w:val="continue"/>
            <w:tcBorders>
              <w:left w:val="single" w:color="auto" w:sz="4" w:space="0"/>
              <w:right w:val="single" w:color="auto" w:sz="4" w:space="0"/>
            </w:tcBorders>
            <w:vAlign w:val="center"/>
          </w:tcPr>
          <w:p w14:paraId="5AFD3823">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32979B2D">
            <w:pPr>
              <w:adjustRightInd w:val="0"/>
              <w:snapToGrid w:val="0"/>
              <w:spacing w:line="220" w:lineRule="exact"/>
              <w:jc w:val="both"/>
              <w:rPr>
                <w:rFonts w:hint="eastAsia" w:ascii="仿宋" w:hAnsi="仿宋" w:eastAsia="仿宋" w:cs="仿宋"/>
                <w:color w:val="000000"/>
                <w:sz w:val="21"/>
                <w:szCs w:val="21"/>
                <w:lang w:val="en-US" w:eastAsia="zh-CN"/>
              </w:rPr>
            </w:pPr>
          </w:p>
        </w:tc>
      </w:tr>
      <w:tr w14:paraId="2329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744" w:type="dxa"/>
            <w:vMerge w:val="continue"/>
            <w:tcBorders>
              <w:left w:val="single" w:color="auto" w:sz="4" w:space="0"/>
              <w:right w:val="single" w:color="auto" w:sz="4" w:space="0"/>
            </w:tcBorders>
            <w:vAlign w:val="center"/>
          </w:tcPr>
          <w:p w14:paraId="028E7552">
            <w:pPr>
              <w:adjustRightInd w:val="0"/>
              <w:snapToGrid w:val="0"/>
              <w:spacing w:line="220" w:lineRule="exact"/>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1EAB005C">
            <w:pPr>
              <w:adjustRightInd w:val="0"/>
              <w:snapToGrid w:val="0"/>
              <w:spacing w:line="220" w:lineRule="exact"/>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2F69E996">
            <w:pPr>
              <w:adjustRightInd w:val="0"/>
              <w:snapToGrid w:val="0"/>
              <w:spacing w:line="220" w:lineRule="exact"/>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BE3D2D7">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4.文明创建预算、经费支出统计表等凭证；</w:t>
            </w:r>
          </w:p>
        </w:tc>
        <w:tc>
          <w:tcPr>
            <w:tcW w:w="1958" w:type="dxa"/>
            <w:tcBorders>
              <w:left w:val="single" w:color="auto" w:sz="4" w:space="0"/>
              <w:right w:val="single" w:color="auto" w:sz="4" w:space="0"/>
            </w:tcBorders>
            <w:vAlign w:val="center"/>
          </w:tcPr>
          <w:p w14:paraId="4844C291">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11月下旬</w:t>
            </w:r>
          </w:p>
        </w:tc>
        <w:tc>
          <w:tcPr>
            <w:tcW w:w="1085" w:type="dxa"/>
            <w:vMerge w:val="continue"/>
            <w:tcBorders>
              <w:left w:val="single" w:color="auto" w:sz="4" w:space="0"/>
              <w:right w:val="single" w:color="auto" w:sz="4" w:space="0"/>
            </w:tcBorders>
            <w:vAlign w:val="center"/>
          </w:tcPr>
          <w:p w14:paraId="63ED9091">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413E9DE3">
            <w:pPr>
              <w:adjustRightInd w:val="0"/>
              <w:snapToGrid w:val="0"/>
              <w:spacing w:line="220" w:lineRule="exact"/>
              <w:jc w:val="both"/>
              <w:rPr>
                <w:rFonts w:hint="eastAsia" w:ascii="仿宋" w:hAnsi="仿宋" w:eastAsia="仿宋" w:cs="仿宋"/>
                <w:color w:val="000000"/>
                <w:sz w:val="21"/>
                <w:szCs w:val="21"/>
                <w:lang w:val="en-US" w:eastAsia="zh-CN"/>
              </w:rPr>
            </w:pPr>
          </w:p>
        </w:tc>
      </w:tr>
      <w:tr w14:paraId="6D9A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744" w:type="dxa"/>
            <w:vMerge w:val="continue"/>
            <w:tcBorders>
              <w:left w:val="single" w:color="auto" w:sz="4" w:space="0"/>
              <w:right w:val="single" w:color="auto" w:sz="4" w:space="0"/>
            </w:tcBorders>
            <w:vAlign w:val="center"/>
          </w:tcPr>
          <w:p w14:paraId="4C9AED4B">
            <w:pPr>
              <w:adjustRightInd w:val="0"/>
              <w:snapToGrid w:val="0"/>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2651D2D6">
            <w:pPr>
              <w:adjustRightInd w:val="0"/>
              <w:snapToGrid w:val="0"/>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2E3C992A">
            <w:pPr>
              <w:adjustRightInd w:val="0"/>
              <w:snapToGrid w:val="0"/>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8BDCFD5">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5.单位党组半年研究一次精神文明建设工作会议记录或记录复印页，并同时提供有此会标的图片2—4张；</w:t>
            </w:r>
          </w:p>
        </w:tc>
        <w:tc>
          <w:tcPr>
            <w:tcW w:w="1958" w:type="dxa"/>
            <w:tcBorders>
              <w:left w:val="single" w:color="auto" w:sz="4" w:space="0"/>
              <w:right w:val="single" w:color="auto" w:sz="4" w:space="0"/>
            </w:tcBorders>
            <w:vAlign w:val="center"/>
          </w:tcPr>
          <w:p w14:paraId="604A7284">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1月上旬、7月上旬</w:t>
            </w:r>
          </w:p>
        </w:tc>
        <w:tc>
          <w:tcPr>
            <w:tcW w:w="1085" w:type="dxa"/>
            <w:vMerge w:val="continue"/>
            <w:tcBorders>
              <w:left w:val="single" w:color="auto" w:sz="4" w:space="0"/>
              <w:right w:val="single" w:color="auto" w:sz="4" w:space="0"/>
            </w:tcBorders>
            <w:vAlign w:val="center"/>
          </w:tcPr>
          <w:p w14:paraId="005B3C4D">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2887AC5A">
            <w:pPr>
              <w:adjustRightInd w:val="0"/>
              <w:snapToGrid w:val="0"/>
              <w:spacing w:line="220" w:lineRule="exact"/>
              <w:jc w:val="both"/>
              <w:rPr>
                <w:rFonts w:hint="eastAsia" w:ascii="仿宋" w:hAnsi="仿宋" w:eastAsia="仿宋" w:cs="仿宋"/>
                <w:color w:val="000000"/>
                <w:sz w:val="21"/>
                <w:szCs w:val="21"/>
                <w:lang w:val="en-US" w:eastAsia="zh-CN"/>
              </w:rPr>
            </w:pPr>
          </w:p>
        </w:tc>
      </w:tr>
      <w:tr w14:paraId="4CC2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744" w:type="dxa"/>
            <w:vMerge w:val="continue"/>
            <w:tcBorders>
              <w:left w:val="single" w:color="auto" w:sz="4" w:space="0"/>
              <w:right w:val="single" w:color="auto" w:sz="4" w:space="0"/>
            </w:tcBorders>
            <w:vAlign w:val="center"/>
          </w:tcPr>
          <w:p w14:paraId="3B822688">
            <w:pPr>
              <w:adjustRightInd w:val="0"/>
              <w:snapToGrid w:val="0"/>
              <w:spacing w:line="220" w:lineRule="exact"/>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7CD98FCE">
            <w:pPr>
              <w:adjustRightInd w:val="0"/>
              <w:snapToGrid w:val="0"/>
              <w:spacing w:line="220" w:lineRule="exact"/>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7FF7C108">
            <w:pPr>
              <w:adjustRightInd w:val="0"/>
              <w:snapToGrid w:val="0"/>
              <w:spacing w:line="220" w:lineRule="exact"/>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7FA4747">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rPr>
              <w:t>6.能反映本单位主要领导或分管领导每季度调度或督促精神文明建设工作的图片4—8张。</w:t>
            </w:r>
          </w:p>
        </w:tc>
        <w:tc>
          <w:tcPr>
            <w:tcW w:w="1958" w:type="dxa"/>
            <w:tcBorders>
              <w:left w:val="single" w:color="auto" w:sz="4" w:space="0"/>
              <w:right w:val="single" w:color="auto" w:sz="4" w:space="0"/>
            </w:tcBorders>
            <w:vAlign w:val="center"/>
          </w:tcPr>
          <w:p w14:paraId="427C7DC9">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3月上旬、7月中旬</w:t>
            </w:r>
          </w:p>
        </w:tc>
        <w:tc>
          <w:tcPr>
            <w:tcW w:w="1085" w:type="dxa"/>
            <w:vMerge w:val="continue"/>
            <w:tcBorders>
              <w:left w:val="single" w:color="auto" w:sz="4" w:space="0"/>
              <w:right w:val="single" w:color="auto" w:sz="4" w:space="0"/>
            </w:tcBorders>
            <w:vAlign w:val="center"/>
          </w:tcPr>
          <w:p w14:paraId="78042C16">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7FAB13A5">
            <w:pPr>
              <w:adjustRightInd w:val="0"/>
              <w:snapToGrid w:val="0"/>
              <w:spacing w:line="220" w:lineRule="exact"/>
              <w:jc w:val="both"/>
              <w:rPr>
                <w:rFonts w:hint="eastAsia" w:ascii="仿宋" w:hAnsi="仿宋" w:eastAsia="仿宋" w:cs="仿宋"/>
                <w:color w:val="000000"/>
                <w:sz w:val="21"/>
                <w:szCs w:val="21"/>
                <w:lang w:val="en-US" w:eastAsia="zh-CN"/>
              </w:rPr>
            </w:pPr>
          </w:p>
        </w:tc>
      </w:tr>
      <w:tr w14:paraId="5374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744" w:type="dxa"/>
            <w:vMerge w:val="continue"/>
            <w:tcBorders>
              <w:left w:val="single" w:color="auto" w:sz="4" w:space="0"/>
              <w:right w:val="single" w:color="auto" w:sz="4" w:space="0"/>
            </w:tcBorders>
            <w:vAlign w:val="center"/>
          </w:tcPr>
          <w:p w14:paraId="1C023149">
            <w:pPr>
              <w:adjustRightInd w:val="0"/>
              <w:snapToGrid w:val="0"/>
              <w:spacing w:line="220" w:lineRule="exac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18A71BE8">
            <w:pPr>
              <w:adjustRightInd w:val="0"/>
              <w:snapToGrid w:val="0"/>
              <w:spacing w:line="220" w:lineRule="exac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5DD8D3B3">
            <w:pPr>
              <w:adjustRightInd w:val="0"/>
              <w:snapToGrid w:val="0"/>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1CEE4B66">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rPr>
              <w:t>.单位开展社会主义核心价值观、“讲文明 树新风”等公益广告的方案（红头便函文件）；</w:t>
            </w:r>
          </w:p>
        </w:tc>
        <w:tc>
          <w:tcPr>
            <w:tcW w:w="1958" w:type="dxa"/>
            <w:tcBorders>
              <w:left w:val="single" w:color="auto" w:sz="4" w:space="0"/>
              <w:bottom w:val="single" w:color="auto" w:sz="4" w:space="0"/>
              <w:right w:val="single" w:color="auto" w:sz="4" w:space="0"/>
            </w:tcBorders>
            <w:vAlign w:val="center"/>
          </w:tcPr>
          <w:p w14:paraId="1A331AEA">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1月中旬</w:t>
            </w:r>
          </w:p>
        </w:tc>
        <w:tc>
          <w:tcPr>
            <w:tcW w:w="1085" w:type="dxa"/>
            <w:vMerge w:val="continue"/>
            <w:tcBorders>
              <w:left w:val="single" w:color="auto" w:sz="4" w:space="0"/>
              <w:right w:val="single" w:color="auto" w:sz="4" w:space="0"/>
            </w:tcBorders>
            <w:vAlign w:val="center"/>
          </w:tcPr>
          <w:p w14:paraId="08255CEC">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3E929BA3">
            <w:pPr>
              <w:adjustRightInd w:val="0"/>
              <w:snapToGrid w:val="0"/>
              <w:spacing w:line="220" w:lineRule="exact"/>
              <w:jc w:val="both"/>
              <w:rPr>
                <w:rFonts w:hint="eastAsia" w:ascii="仿宋" w:hAnsi="仿宋" w:eastAsia="仿宋" w:cs="仿宋"/>
                <w:color w:val="000000"/>
                <w:sz w:val="21"/>
                <w:szCs w:val="21"/>
                <w:lang w:val="en-US" w:eastAsia="zh-CN"/>
              </w:rPr>
            </w:pPr>
          </w:p>
        </w:tc>
      </w:tr>
      <w:tr w14:paraId="12BE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744" w:type="dxa"/>
            <w:vMerge w:val="restart"/>
            <w:tcBorders>
              <w:left w:val="single" w:color="auto" w:sz="4" w:space="0"/>
              <w:right w:val="single" w:color="auto" w:sz="4" w:space="0"/>
            </w:tcBorders>
            <w:vAlign w:val="center"/>
          </w:tcPr>
          <w:p w14:paraId="4F13BCB1">
            <w:pPr>
              <w:snapToGrid w:val="0"/>
              <w:jc w:val="center"/>
              <w:rPr>
                <w:rFonts w:ascii="宋体"/>
                <w:color w:val="000000"/>
                <w:sz w:val="21"/>
                <w:szCs w:val="21"/>
              </w:rPr>
            </w:pPr>
            <w:r>
              <w:rPr>
                <w:rFonts w:hint="eastAsia" w:ascii="宋体"/>
                <w:color w:val="000000"/>
                <w:sz w:val="21"/>
                <w:szCs w:val="21"/>
              </w:rPr>
              <w:t>二</w:t>
            </w:r>
          </w:p>
          <w:p w14:paraId="09ED5D90">
            <w:pPr>
              <w:snapToGrid w:val="0"/>
              <w:jc w:val="center"/>
              <w:rPr>
                <w:rFonts w:hint="eastAsia" w:ascii="宋体"/>
                <w:color w:val="000000"/>
                <w:sz w:val="21"/>
                <w:szCs w:val="21"/>
              </w:rPr>
            </w:pPr>
            <w:r>
              <w:rPr>
                <w:rFonts w:hint="eastAsia" w:ascii="宋体"/>
                <w:color w:val="000000"/>
                <w:sz w:val="21"/>
                <w:szCs w:val="21"/>
              </w:rPr>
              <w:t>思道</w:t>
            </w:r>
          </w:p>
          <w:p w14:paraId="40CE12D2">
            <w:pPr>
              <w:snapToGrid w:val="0"/>
              <w:jc w:val="center"/>
              <w:rPr>
                <w:rFonts w:hint="eastAsia" w:ascii="宋体"/>
                <w:color w:val="000000"/>
                <w:sz w:val="21"/>
                <w:szCs w:val="21"/>
              </w:rPr>
            </w:pPr>
            <w:r>
              <w:rPr>
                <w:rFonts w:hint="eastAsia" w:ascii="宋体"/>
                <w:color w:val="000000"/>
                <w:sz w:val="21"/>
                <w:szCs w:val="21"/>
              </w:rPr>
              <w:t>想德</w:t>
            </w:r>
          </w:p>
          <w:p w14:paraId="24F6A715">
            <w:pPr>
              <w:snapToGrid w:val="0"/>
              <w:jc w:val="center"/>
              <w:rPr>
                <w:rFonts w:hint="eastAsia" w:ascii="宋体"/>
                <w:color w:val="000000"/>
                <w:sz w:val="21"/>
                <w:szCs w:val="21"/>
              </w:rPr>
            </w:pPr>
            <w:r>
              <w:rPr>
                <w:rFonts w:hint="eastAsia" w:ascii="宋体"/>
                <w:color w:val="000000"/>
                <w:sz w:val="21"/>
                <w:szCs w:val="21"/>
              </w:rPr>
              <w:t>教风</w:t>
            </w:r>
          </w:p>
          <w:p w14:paraId="7F3DE3A7">
            <w:pPr>
              <w:snapToGrid w:val="0"/>
              <w:jc w:val="center"/>
              <w:rPr>
                <w:rFonts w:hint="eastAsia" w:ascii="宋体"/>
                <w:color w:val="000000"/>
                <w:sz w:val="21"/>
                <w:szCs w:val="21"/>
              </w:rPr>
            </w:pPr>
            <w:r>
              <w:rPr>
                <w:rFonts w:hint="eastAsia" w:ascii="宋体"/>
                <w:color w:val="000000"/>
                <w:sz w:val="21"/>
                <w:szCs w:val="21"/>
              </w:rPr>
              <w:t>育尚</w:t>
            </w:r>
          </w:p>
          <w:p w14:paraId="4D1F5423">
            <w:pPr>
              <w:snapToGrid w:val="0"/>
              <w:jc w:val="center"/>
              <w:rPr>
                <w:rFonts w:hint="eastAsia" w:ascii="宋体"/>
                <w:color w:val="000000"/>
                <w:sz w:val="21"/>
                <w:szCs w:val="21"/>
              </w:rPr>
            </w:pPr>
            <w:r>
              <w:rPr>
                <w:rFonts w:hint="eastAsia" w:ascii="宋体"/>
                <w:color w:val="000000"/>
                <w:sz w:val="21"/>
                <w:szCs w:val="21"/>
              </w:rPr>
              <w:t>深良</w:t>
            </w:r>
          </w:p>
          <w:p w14:paraId="0FD4B678">
            <w:pPr>
              <w:snapToGrid w:val="0"/>
              <w:jc w:val="center"/>
              <w:rPr>
                <w:rFonts w:hint="eastAsia" w:ascii="宋体"/>
                <w:color w:val="000000"/>
                <w:sz w:val="21"/>
                <w:szCs w:val="21"/>
              </w:rPr>
            </w:pPr>
            <w:r>
              <w:rPr>
                <w:rFonts w:hint="eastAsia" w:ascii="宋体"/>
                <w:color w:val="000000"/>
                <w:sz w:val="21"/>
                <w:szCs w:val="21"/>
              </w:rPr>
              <w:t>入好</w:t>
            </w:r>
          </w:p>
          <w:p w14:paraId="40B65057">
            <w:pPr>
              <w:snapToGrid w:val="0"/>
              <w:jc w:val="center"/>
              <w:rPr>
                <w:rFonts w:hint="eastAsia" w:ascii="宋体"/>
                <w:color w:val="000000"/>
                <w:szCs w:val="21"/>
              </w:rPr>
            </w:pPr>
          </w:p>
          <w:p w14:paraId="3FFE4702">
            <w:pPr>
              <w:adjustRightInd w:val="0"/>
              <w:snapToGrid w:val="0"/>
              <w:spacing w:line="220" w:lineRule="exact"/>
              <w:rPr>
                <w:rFonts w:hint="eastAsia" w:ascii="仿宋" w:hAnsi="仿宋" w:eastAsia="仿宋" w:cs="仿宋"/>
                <w:sz w:val="21"/>
                <w:szCs w:val="21"/>
              </w:rPr>
            </w:pPr>
          </w:p>
        </w:tc>
        <w:tc>
          <w:tcPr>
            <w:tcW w:w="1098" w:type="dxa"/>
            <w:vMerge w:val="restart"/>
            <w:tcBorders>
              <w:left w:val="single" w:color="auto" w:sz="4" w:space="0"/>
              <w:right w:val="single" w:color="auto" w:sz="4" w:space="0"/>
            </w:tcBorders>
            <w:vAlign w:val="center"/>
          </w:tcPr>
          <w:p w14:paraId="46500138">
            <w:pPr>
              <w:jc w:val="center"/>
              <w:rPr>
                <w:rFonts w:hint="eastAsia" w:ascii="宋体"/>
                <w:color w:val="000000"/>
                <w:sz w:val="21"/>
                <w:szCs w:val="21"/>
              </w:rPr>
            </w:pPr>
            <w:r>
              <w:rPr>
                <w:rFonts w:hint="eastAsia" w:ascii="宋体"/>
                <w:color w:val="000000"/>
                <w:sz w:val="21"/>
                <w:szCs w:val="21"/>
              </w:rPr>
              <w:t>思想</w:t>
            </w:r>
          </w:p>
          <w:p w14:paraId="183E2B16">
            <w:pPr>
              <w:jc w:val="center"/>
              <w:rPr>
                <w:rFonts w:ascii="宋体"/>
                <w:color w:val="000000"/>
                <w:sz w:val="21"/>
                <w:szCs w:val="21"/>
              </w:rPr>
            </w:pPr>
            <w:r>
              <w:rPr>
                <w:rFonts w:hint="eastAsia" w:ascii="宋体"/>
                <w:color w:val="000000"/>
                <w:sz w:val="21"/>
                <w:szCs w:val="21"/>
              </w:rPr>
              <w:t>道德</w:t>
            </w:r>
          </w:p>
          <w:p w14:paraId="773BB8E1">
            <w:pPr>
              <w:jc w:val="center"/>
              <w:rPr>
                <w:rFonts w:hint="eastAsia" w:ascii="宋体" w:hAnsi="Times New Roman" w:eastAsia="仿宋_GB2312" w:cs="Times New Roman"/>
                <w:color w:val="000000"/>
                <w:kern w:val="2"/>
                <w:sz w:val="21"/>
                <w:szCs w:val="21"/>
                <w:lang w:val="en-US" w:eastAsia="zh-CN" w:bidi="ar-SA"/>
              </w:rPr>
            </w:pPr>
            <w:r>
              <w:rPr>
                <w:rFonts w:hint="eastAsia" w:ascii="宋体"/>
                <w:color w:val="000000"/>
                <w:sz w:val="21"/>
                <w:szCs w:val="21"/>
              </w:rPr>
              <w:t>教育</w:t>
            </w:r>
          </w:p>
        </w:tc>
        <w:tc>
          <w:tcPr>
            <w:tcW w:w="2575" w:type="dxa"/>
            <w:vMerge w:val="restart"/>
            <w:tcBorders>
              <w:left w:val="single" w:color="auto" w:sz="4" w:space="0"/>
              <w:right w:val="single" w:color="auto" w:sz="4" w:space="0"/>
            </w:tcBorders>
            <w:vAlign w:val="center"/>
          </w:tcPr>
          <w:p w14:paraId="4C0EA3BF">
            <w:pPr>
              <w:keepNext w:val="0"/>
              <w:keepLines w:val="0"/>
              <w:pageBreakBefore w:val="0"/>
              <w:widowControl w:val="0"/>
              <w:kinsoku/>
              <w:wordWrap/>
              <w:overflowPunct/>
              <w:topLinePunct w:val="0"/>
              <w:autoSpaceDE/>
              <w:autoSpaceDN/>
              <w:bidi w:val="0"/>
              <w:adjustRightInd/>
              <w:snapToGrid/>
              <w:spacing w:line="240" w:lineRule="exact"/>
              <w:ind w:left="0" w:leftChars="0" w:firstLine="420" w:firstLineChars="200"/>
              <w:jc w:val="both"/>
              <w:textAlignment w:val="auto"/>
              <w:rPr>
                <w:rFonts w:hint="eastAsia" w:ascii="宋体" w:hAnsi="Times New Roman" w:eastAsia="仿宋_GB2312" w:cs="Times New Roman"/>
                <w:kern w:val="2"/>
                <w:sz w:val="21"/>
                <w:szCs w:val="21"/>
                <w:lang w:val="en-US" w:eastAsia="zh-CN" w:bidi="ar-SA"/>
              </w:rPr>
            </w:pPr>
            <w:r>
              <w:rPr>
                <w:rFonts w:hint="eastAsia" w:ascii="仿宋" w:hAnsi="仿宋" w:eastAsia="仿宋" w:cs="仿宋"/>
                <w:color w:val="000000"/>
                <w:sz w:val="21"/>
                <w:szCs w:val="21"/>
              </w:rPr>
              <w:t>职工队伍思想道德教育制度化、经常化；广泛开展道德模范等先进典型学习宣传活动，通过身边人讲身边事，让道德理念内化为群体共识；普及“学习雷锋、奉献他人、提升自己”的志愿服务理念，干部职工知晓率达到80%以上。</w:t>
            </w:r>
          </w:p>
        </w:tc>
        <w:tc>
          <w:tcPr>
            <w:tcW w:w="6053" w:type="dxa"/>
            <w:tcBorders>
              <w:top w:val="single" w:color="auto" w:sz="4" w:space="0"/>
              <w:left w:val="single" w:color="auto" w:sz="4" w:space="0"/>
              <w:bottom w:val="single" w:color="auto" w:sz="4" w:space="0"/>
              <w:right w:val="single" w:color="auto" w:sz="4" w:space="0"/>
            </w:tcBorders>
            <w:vAlign w:val="center"/>
          </w:tcPr>
          <w:p w14:paraId="61EA68DB">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w:t>
            </w:r>
            <w:r>
              <w:rPr>
                <w:rFonts w:hint="eastAsia" w:ascii="仿宋" w:hAnsi="仿宋" w:eastAsia="仿宋" w:cs="仿宋"/>
                <w:color w:val="000000"/>
                <w:sz w:val="21"/>
                <w:szCs w:val="21"/>
              </w:rPr>
              <w:t>.开展“先进典型选树”活动的方案（红头便函文件）；</w:t>
            </w:r>
          </w:p>
        </w:tc>
        <w:tc>
          <w:tcPr>
            <w:tcW w:w="1958" w:type="dxa"/>
            <w:tcBorders>
              <w:left w:val="single" w:color="auto" w:sz="4" w:space="0"/>
              <w:bottom w:val="single" w:color="auto" w:sz="4" w:space="0"/>
              <w:right w:val="single" w:color="auto" w:sz="4" w:space="0"/>
            </w:tcBorders>
            <w:vAlign w:val="center"/>
          </w:tcPr>
          <w:p w14:paraId="6D161551">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9月上旬</w:t>
            </w:r>
          </w:p>
        </w:tc>
        <w:tc>
          <w:tcPr>
            <w:tcW w:w="1085" w:type="dxa"/>
            <w:vMerge w:val="restart"/>
            <w:tcBorders>
              <w:left w:val="single" w:color="auto" w:sz="4" w:space="0"/>
              <w:right w:val="single" w:color="auto" w:sz="4" w:space="0"/>
            </w:tcBorders>
            <w:vAlign w:val="center"/>
          </w:tcPr>
          <w:p w14:paraId="6152426F">
            <w:pPr>
              <w:adjustRightInd w:val="0"/>
              <w:snapToGrid w:val="0"/>
              <w:spacing w:line="2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行审股</w:t>
            </w:r>
          </w:p>
        </w:tc>
        <w:tc>
          <w:tcPr>
            <w:tcW w:w="1530" w:type="dxa"/>
            <w:vMerge w:val="restart"/>
            <w:tcBorders>
              <w:left w:val="single" w:color="auto" w:sz="4" w:space="0"/>
              <w:right w:val="single" w:color="auto" w:sz="4" w:space="0"/>
            </w:tcBorders>
            <w:vAlign w:val="center"/>
          </w:tcPr>
          <w:p w14:paraId="09BC45BB">
            <w:pPr>
              <w:adjustRightInd w:val="0"/>
              <w:snapToGrid w:val="0"/>
              <w:spacing w:line="2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许琳莉</w:t>
            </w:r>
          </w:p>
        </w:tc>
      </w:tr>
      <w:tr w14:paraId="3D37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44" w:type="dxa"/>
            <w:vMerge w:val="continue"/>
            <w:tcBorders>
              <w:left w:val="single" w:color="auto" w:sz="4" w:space="0"/>
              <w:right w:val="single" w:color="auto" w:sz="4" w:space="0"/>
            </w:tcBorders>
            <w:vAlign w:val="center"/>
          </w:tcPr>
          <w:p w14:paraId="3C8628EC">
            <w:pPr>
              <w:adjustRightInd w:val="0"/>
              <w:snapToGrid w:val="0"/>
              <w:spacing w:line="220" w:lineRule="exact"/>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5B63BECC">
            <w:pPr>
              <w:adjustRightInd w:val="0"/>
              <w:snapToGrid w:val="0"/>
              <w:spacing w:line="220" w:lineRule="exact"/>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4140F053">
            <w:pPr>
              <w:adjustRightInd w:val="0"/>
              <w:snapToGrid w:val="0"/>
              <w:spacing w:line="220" w:lineRule="exact"/>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2922901">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.开展先进典型创评过程中的“会议记录复印件”“通知”“签到表”“领导讲话”“评选表格”“奖证（牌）图片”“评选会议图片”等资料（可选1—2项评选活动）；</w:t>
            </w:r>
          </w:p>
        </w:tc>
        <w:tc>
          <w:tcPr>
            <w:tcW w:w="1958" w:type="dxa"/>
            <w:tcBorders>
              <w:left w:val="single" w:color="auto" w:sz="4" w:space="0"/>
              <w:bottom w:val="single" w:color="auto" w:sz="4" w:space="0"/>
              <w:right w:val="single" w:color="auto" w:sz="4" w:space="0"/>
            </w:tcBorders>
            <w:vAlign w:val="center"/>
          </w:tcPr>
          <w:p w14:paraId="0B76887C">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9月中旬</w:t>
            </w:r>
          </w:p>
        </w:tc>
        <w:tc>
          <w:tcPr>
            <w:tcW w:w="1085" w:type="dxa"/>
            <w:vMerge w:val="continue"/>
            <w:tcBorders>
              <w:left w:val="single" w:color="auto" w:sz="4" w:space="0"/>
              <w:right w:val="single" w:color="auto" w:sz="4" w:space="0"/>
            </w:tcBorders>
            <w:vAlign w:val="center"/>
          </w:tcPr>
          <w:p w14:paraId="6BF0E1EE">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266ADAF4">
            <w:pPr>
              <w:adjustRightInd w:val="0"/>
              <w:snapToGrid w:val="0"/>
              <w:spacing w:line="220" w:lineRule="exact"/>
              <w:jc w:val="both"/>
              <w:rPr>
                <w:rFonts w:hint="eastAsia" w:ascii="仿宋" w:hAnsi="仿宋" w:eastAsia="仿宋" w:cs="仿宋"/>
                <w:color w:val="000000"/>
                <w:sz w:val="21"/>
                <w:szCs w:val="21"/>
                <w:lang w:val="en-US" w:eastAsia="zh-CN"/>
              </w:rPr>
            </w:pPr>
          </w:p>
        </w:tc>
      </w:tr>
      <w:tr w14:paraId="4589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744" w:type="dxa"/>
            <w:vMerge w:val="continue"/>
            <w:tcBorders>
              <w:left w:val="single" w:color="auto" w:sz="4" w:space="0"/>
              <w:right w:val="single" w:color="auto" w:sz="4" w:space="0"/>
            </w:tcBorders>
            <w:vAlign w:val="center"/>
          </w:tcPr>
          <w:p w14:paraId="18F9C8D1">
            <w:pPr>
              <w:adjustRightInd w:val="0"/>
              <w:snapToGrid w:val="0"/>
              <w:spacing w:line="220" w:lineRule="exact"/>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50DA97F4">
            <w:pPr>
              <w:adjustRightInd w:val="0"/>
              <w:snapToGrid w:val="0"/>
              <w:spacing w:line="220" w:lineRule="exact"/>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1EB4F3C8">
            <w:pPr>
              <w:adjustRightInd w:val="0"/>
              <w:snapToGrid w:val="0"/>
              <w:spacing w:line="220" w:lineRule="exact"/>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9006A9D">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.获评人物事迹在宣传栏窗或其他载体宣传展示的图片。</w:t>
            </w:r>
          </w:p>
        </w:tc>
        <w:tc>
          <w:tcPr>
            <w:tcW w:w="1958" w:type="dxa"/>
            <w:tcBorders>
              <w:left w:val="single" w:color="auto" w:sz="4" w:space="0"/>
              <w:bottom w:val="single" w:color="auto" w:sz="4" w:space="0"/>
              <w:right w:val="single" w:color="auto" w:sz="4" w:space="0"/>
            </w:tcBorders>
            <w:vAlign w:val="center"/>
          </w:tcPr>
          <w:p w14:paraId="66D8ABF6">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9月中旬</w:t>
            </w:r>
          </w:p>
        </w:tc>
        <w:tc>
          <w:tcPr>
            <w:tcW w:w="1085" w:type="dxa"/>
            <w:vMerge w:val="continue"/>
            <w:tcBorders>
              <w:left w:val="single" w:color="auto" w:sz="4" w:space="0"/>
              <w:right w:val="single" w:color="auto" w:sz="4" w:space="0"/>
            </w:tcBorders>
            <w:vAlign w:val="center"/>
          </w:tcPr>
          <w:p w14:paraId="2BD40B10">
            <w:pPr>
              <w:adjustRightInd w:val="0"/>
              <w:snapToGrid w:val="0"/>
              <w:spacing w:line="220" w:lineRule="exact"/>
              <w:jc w:val="both"/>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72C9D5F8">
            <w:pPr>
              <w:adjustRightInd w:val="0"/>
              <w:snapToGrid w:val="0"/>
              <w:spacing w:line="220" w:lineRule="exact"/>
              <w:jc w:val="both"/>
              <w:rPr>
                <w:rFonts w:hint="eastAsia" w:ascii="仿宋" w:hAnsi="仿宋" w:eastAsia="仿宋" w:cs="仿宋"/>
                <w:color w:val="000000"/>
                <w:sz w:val="21"/>
                <w:szCs w:val="21"/>
                <w:lang w:val="en-US" w:eastAsia="zh-CN"/>
              </w:rPr>
            </w:pPr>
          </w:p>
        </w:tc>
      </w:tr>
      <w:tr w14:paraId="3BB6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44" w:type="dxa"/>
            <w:vMerge w:val="continue"/>
            <w:tcBorders>
              <w:left w:val="single" w:color="auto" w:sz="4" w:space="0"/>
              <w:right w:val="single" w:color="auto" w:sz="4" w:space="0"/>
            </w:tcBorders>
            <w:vAlign w:val="center"/>
          </w:tcPr>
          <w:p w14:paraId="652FFAB6">
            <w:pPr>
              <w:adjustRightInd w:val="0"/>
              <w:snapToGrid w:val="0"/>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EE4DC5A">
            <w:pPr>
              <w:adjustRightInd w:val="0"/>
              <w:snapToGrid w:val="0"/>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3C4E2577">
            <w:pPr>
              <w:adjustRightInd w:val="0"/>
              <w:snapToGrid w:val="0"/>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7345DE0">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4</w:t>
            </w:r>
            <w:r>
              <w:rPr>
                <w:rFonts w:hint="eastAsia" w:ascii="仿宋" w:hAnsi="仿宋" w:eastAsia="仿宋" w:cs="仿宋"/>
                <w:color w:val="000000"/>
                <w:sz w:val="21"/>
                <w:szCs w:val="21"/>
              </w:rPr>
              <w:t>.单位“思想道德教育制度”（红头便函文件）；</w:t>
            </w:r>
          </w:p>
        </w:tc>
        <w:tc>
          <w:tcPr>
            <w:tcW w:w="1958" w:type="dxa"/>
            <w:tcBorders>
              <w:left w:val="single" w:color="auto" w:sz="4" w:space="0"/>
              <w:right w:val="single" w:color="auto" w:sz="4" w:space="0"/>
            </w:tcBorders>
            <w:vAlign w:val="center"/>
          </w:tcPr>
          <w:p w14:paraId="4E77AC76">
            <w:pPr>
              <w:adjustRightInd w:val="0"/>
              <w:snapToGrid w:val="0"/>
              <w:spacing w:line="220" w:lineRule="exact"/>
              <w:rPr>
                <w:rFonts w:hint="eastAsia" w:ascii="仿宋" w:hAnsi="仿宋" w:eastAsia="仿宋" w:cs="仿宋"/>
                <w:color w:val="000000"/>
                <w:w w:val="90"/>
                <w:sz w:val="21"/>
                <w:szCs w:val="21"/>
              </w:rPr>
            </w:pPr>
            <w:r>
              <w:rPr>
                <w:rFonts w:hint="eastAsia" w:ascii="仿宋" w:hAnsi="仿宋" w:eastAsia="仿宋" w:cs="仿宋"/>
                <w:color w:val="000000"/>
                <w:sz w:val="21"/>
                <w:szCs w:val="21"/>
                <w:lang w:val="en-US" w:eastAsia="zh-CN"/>
              </w:rPr>
              <w:t>1月中旬</w:t>
            </w:r>
          </w:p>
        </w:tc>
        <w:tc>
          <w:tcPr>
            <w:tcW w:w="1085" w:type="dxa"/>
            <w:vMerge w:val="continue"/>
            <w:tcBorders>
              <w:left w:val="single" w:color="auto" w:sz="4" w:space="0"/>
              <w:right w:val="single" w:color="auto" w:sz="4" w:space="0"/>
            </w:tcBorders>
            <w:vAlign w:val="center"/>
          </w:tcPr>
          <w:p w14:paraId="282FBA48">
            <w:pPr>
              <w:adjustRightInd w:val="0"/>
              <w:snapToGrid w:val="0"/>
              <w:spacing w:line="220" w:lineRule="exact"/>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45C91ED5">
            <w:pPr>
              <w:adjustRightInd w:val="0"/>
              <w:snapToGrid w:val="0"/>
              <w:spacing w:line="220" w:lineRule="exact"/>
              <w:rPr>
                <w:rFonts w:hint="eastAsia" w:ascii="仿宋" w:hAnsi="仿宋" w:eastAsia="仿宋" w:cs="仿宋"/>
                <w:color w:val="000000"/>
                <w:sz w:val="21"/>
                <w:szCs w:val="21"/>
                <w:lang w:val="en-US" w:eastAsia="zh-CN"/>
              </w:rPr>
            </w:pPr>
          </w:p>
        </w:tc>
      </w:tr>
      <w:tr w14:paraId="59E2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744" w:type="dxa"/>
            <w:vMerge w:val="continue"/>
            <w:tcBorders>
              <w:left w:val="single" w:color="auto" w:sz="4" w:space="0"/>
              <w:right w:val="single" w:color="auto" w:sz="4" w:space="0"/>
            </w:tcBorders>
            <w:vAlign w:val="center"/>
          </w:tcPr>
          <w:p w14:paraId="4C9496A1">
            <w:pPr>
              <w:adjustRightInd w:val="0"/>
              <w:snapToGrid w:val="0"/>
              <w:spacing w:line="220" w:lineRule="exact"/>
              <w:rPr>
                <w:rFonts w:hint="eastAsia" w:ascii="仿宋" w:hAnsi="仿宋" w:eastAsia="仿宋" w:cs="仿宋"/>
                <w:w w:val="90"/>
                <w:sz w:val="21"/>
                <w:szCs w:val="21"/>
              </w:rPr>
            </w:pPr>
          </w:p>
        </w:tc>
        <w:tc>
          <w:tcPr>
            <w:tcW w:w="1098" w:type="dxa"/>
            <w:vMerge w:val="continue"/>
            <w:tcBorders>
              <w:left w:val="single" w:color="auto" w:sz="4" w:space="0"/>
              <w:right w:val="single" w:color="auto" w:sz="4" w:space="0"/>
            </w:tcBorders>
            <w:vAlign w:val="center"/>
          </w:tcPr>
          <w:p w14:paraId="47192963">
            <w:pPr>
              <w:adjustRightInd w:val="0"/>
              <w:snapToGrid w:val="0"/>
              <w:spacing w:line="220" w:lineRule="exact"/>
              <w:rPr>
                <w:rFonts w:hint="eastAsia" w:ascii="仿宋" w:hAnsi="仿宋" w:eastAsia="仿宋" w:cs="仿宋"/>
                <w:w w:val="90"/>
                <w:sz w:val="21"/>
                <w:szCs w:val="21"/>
              </w:rPr>
            </w:pPr>
          </w:p>
        </w:tc>
        <w:tc>
          <w:tcPr>
            <w:tcW w:w="2575" w:type="dxa"/>
            <w:vMerge w:val="continue"/>
            <w:tcBorders>
              <w:left w:val="single" w:color="auto" w:sz="4" w:space="0"/>
              <w:right w:val="single" w:color="auto" w:sz="4" w:space="0"/>
            </w:tcBorders>
            <w:vAlign w:val="center"/>
          </w:tcPr>
          <w:p w14:paraId="2AA081F1">
            <w:pPr>
              <w:adjustRightInd w:val="0"/>
              <w:snapToGrid w:val="0"/>
              <w:spacing w:line="220" w:lineRule="exact"/>
              <w:rPr>
                <w:rFonts w:hint="eastAsia" w:ascii="仿宋" w:hAnsi="仿宋" w:eastAsia="仿宋" w:cs="仿宋"/>
                <w:w w:val="9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E6F6BE4">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.单位开展思想道德教育工作年度方案（红头便函文件）；</w:t>
            </w:r>
          </w:p>
        </w:tc>
        <w:tc>
          <w:tcPr>
            <w:tcW w:w="1958" w:type="dxa"/>
            <w:tcBorders>
              <w:left w:val="single" w:color="auto" w:sz="4" w:space="0"/>
              <w:right w:val="single" w:color="auto" w:sz="4" w:space="0"/>
            </w:tcBorders>
            <w:vAlign w:val="center"/>
          </w:tcPr>
          <w:p w14:paraId="32E8F63D">
            <w:pPr>
              <w:adjustRightInd w:val="0"/>
              <w:snapToGrid w:val="0"/>
              <w:spacing w:line="220" w:lineRule="exact"/>
              <w:rPr>
                <w:rFonts w:hint="eastAsia" w:ascii="仿宋" w:hAnsi="仿宋" w:eastAsia="仿宋" w:cs="仿宋"/>
                <w:color w:val="000000"/>
                <w:w w:val="90"/>
                <w:sz w:val="21"/>
                <w:szCs w:val="21"/>
              </w:rPr>
            </w:pPr>
            <w:r>
              <w:rPr>
                <w:rFonts w:hint="eastAsia" w:ascii="仿宋" w:hAnsi="仿宋" w:eastAsia="仿宋" w:cs="仿宋"/>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4997E456">
            <w:pPr>
              <w:adjustRightInd w:val="0"/>
              <w:snapToGrid w:val="0"/>
              <w:spacing w:line="220" w:lineRule="exact"/>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534E74A5">
            <w:pPr>
              <w:adjustRightInd w:val="0"/>
              <w:snapToGrid w:val="0"/>
              <w:spacing w:line="220" w:lineRule="exact"/>
              <w:rPr>
                <w:rFonts w:hint="eastAsia" w:ascii="仿宋" w:hAnsi="仿宋" w:eastAsia="仿宋" w:cs="仿宋"/>
                <w:color w:val="000000"/>
                <w:sz w:val="21"/>
                <w:szCs w:val="21"/>
                <w:lang w:val="en-US" w:eastAsia="zh-CN"/>
              </w:rPr>
            </w:pPr>
          </w:p>
        </w:tc>
      </w:tr>
      <w:tr w14:paraId="4BCA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trPr>
        <w:tc>
          <w:tcPr>
            <w:tcW w:w="744" w:type="dxa"/>
            <w:vMerge w:val="continue"/>
            <w:tcBorders>
              <w:left w:val="single" w:color="auto" w:sz="4" w:space="0"/>
              <w:right w:val="single" w:color="auto" w:sz="4" w:space="0"/>
            </w:tcBorders>
            <w:vAlign w:val="center"/>
          </w:tcPr>
          <w:p w14:paraId="06DF408B">
            <w:pPr>
              <w:adjustRightInd w:val="0"/>
              <w:snapToGrid w:val="0"/>
              <w:spacing w:line="220" w:lineRule="exact"/>
              <w:rPr>
                <w:rFonts w:hint="eastAsia" w:ascii="仿宋" w:hAnsi="仿宋" w:eastAsia="仿宋" w:cs="仿宋"/>
                <w:w w:val="90"/>
                <w:sz w:val="21"/>
                <w:szCs w:val="21"/>
              </w:rPr>
            </w:pPr>
          </w:p>
        </w:tc>
        <w:tc>
          <w:tcPr>
            <w:tcW w:w="1098" w:type="dxa"/>
            <w:vMerge w:val="continue"/>
            <w:tcBorders>
              <w:left w:val="single" w:color="auto" w:sz="4" w:space="0"/>
              <w:right w:val="single" w:color="auto" w:sz="4" w:space="0"/>
            </w:tcBorders>
            <w:vAlign w:val="center"/>
          </w:tcPr>
          <w:p w14:paraId="7227E6CA">
            <w:pPr>
              <w:adjustRightInd w:val="0"/>
              <w:snapToGrid w:val="0"/>
              <w:spacing w:line="220" w:lineRule="exact"/>
              <w:rPr>
                <w:rFonts w:hint="eastAsia" w:ascii="仿宋" w:hAnsi="仿宋" w:eastAsia="仿宋" w:cs="仿宋"/>
                <w:w w:val="90"/>
                <w:sz w:val="21"/>
                <w:szCs w:val="21"/>
              </w:rPr>
            </w:pPr>
          </w:p>
        </w:tc>
        <w:tc>
          <w:tcPr>
            <w:tcW w:w="2575" w:type="dxa"/>
            <w:vMerge w:val="continue"/>
            <w:tcBorders>
              <w:left w:val="single" w:color="auto" w:sz="4" w:space="0"/>
              <w:right w:val="single" w:color="auto" w:sz="4" w:space="0"/>
            </w:tcBorders>
            <w:vAlign w:val="center"/>
          </w:tcPr>
          <w:p w14:paraId="42C13716">
            <w:pPr>
              <w:adjustRightInd w:val="0"/>
              <w:snapToGrid w:val="0"/>
              <w:spacing w:line="220" w:lineRule="exact"/>
              <w:rPr>
                <w:rFonts w:hint="eastAsia" w:ascii="仿宋" w:hAnsi="仿宋" w:eastAsia="仿宋" w:cs="仿宋"/>
                <w:w w:val="9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EAD84C8">
            <w:pPr>
              <w:adjustRightInd w:val="0"/>
              <w:snapToGrid w:val="0"/>
              <w:spacing w:line="220" w:lineRule="exact"/>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6</w:t>
            </w:r>
            <w:r>
              <w:rPr>
                <w:rFonts w:hint="eastAsia" w:ascii="仿宋" w:hAnsi="仿宋" w:eastAsia="仿宋" w:cs="仿宋"/>
                <w:color w:val="000000"/>
                <w:sz w:val="21"/>
                <w:szCs w:val="21"/>
              </w:rPr>
              <w:t>.道德讲堂全套资料1期（资料编排顺序，方案→通知→主持词→签到表→模范的事迹材料→经典诵读词→主题歌词→谈感悟→活动图片6张）。</w:t>
            </w:r>
          </w:p>
        </w:tc>
        <w:tc>
          <w:tcPr>
            <w:tcW w:w="1958" w:type="dxa"/>
            <w:tcBorders>
              <w:left w:val="single" w:color="auto" w:sz="4" w:space="0"/>
              <w:right w:val="single" w:color="auto" w:sz="4" w:space="0"/>
            </w:tcBorders>
            <w:vAlign w:val="center"/>
          </w:tcPr>
          <w:p w14:paraId="72665B8A">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6月下旬</w:t>
            </w:r>
          </w:p>
        </w:tc>
        <w:tc>
          <w:tcPr>
            <w:tcW w:w="1085" w:type="dxa"/>
            <w:vMerge w:val="continue"/>
            <w:tcBorders>
              <w:left w:val="single" w:color="auto" w:sz="4" w:space="0"/>
              <w:right w:val="single" w:color="auto" w:sz="4" w:space="0"/>
            </w:tcBorders>
            <w:vAlign w:val="center"/>
          </w:tcPr>
          <w:p w14:paraId="3F2A3338">
            <w:pPr>
              <w:adjustRightInd w:val="0"/>
              <w:snapToGrid w:val="0"/>
              <w:spacing w:line="220" w:lineRule="exact"/>
              <w:rPr>
                <w:rFonts w:hint="eastAsia" w:ascii="仿宋" w:hAnsi="仿宋" w:eastAsia="仿宋" w:cs="仿宋"/>
                <w:w w:val="90"/>
                <w:sz w:val="21"/>
                <w:szCs w:val="21"/>
                <w:lang w:val="en-US" w:eastAsia="zh-CN"/>
              </w:rPr>
            </w:pPr>
          </w:p>
        </w:tc>
        <w:tc>
          <w:tcPr>
            <w:tcW w:w="1530" w:type="dxa"/>
            <w:vMerge w:val="continue"/>
            <w:tcBorders>
              <w:left w:val="single" w:color="auto" w:sz="4" w:space="0"/>
              <w:right w:val="single" w:color="auto" w:sz="4" w:space="0"/>
            </w:tcBorders>
            <w:vAlign w:val="center"/>
          </w:tcPr>
          <w:p w14:paraId="5F69B837">
            <w:pPr>
              <w:adjustRightInd w:val="0"/>
              <w:snapToGrid w:val="0"/>
              <w:spacing w:line="220" w:lineRule="exact"/>
              <w:rPr>
                <w:rFonts w:hint="eastAsia" w:ascii="仿宋" w:hAnsi="仿宋" w:eastAsia="仿宋" w:cs="仿宋"/>
                <w:w w:val="90"/>
                <w:sz w:val="21"/>
                <w:szCs w:val="21"/>
                <w:lang w:val="en-US" w:eastAsia="zh-CN"/>
              </w:rPr>
            </w:pPr>
          </w:p>
        </w:tc>
      </w:tr>
      <w:tr w14:paraId="4594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744" w:type="dxa"/>
            <w:vMerge w:val="continue"/>
            <w:tcBorders>
              <w:left w:val="single" w:color="auto" w:sz="4" w:space="0"/>
              <w:right w:val="single" w:color="auto" w:sz="4" w:space="0"/>
            </w:tcBorders>
            <w:vAlign w:val="center"/>
          </w:tcPr>
          <w:p w14:paraId="24FF52C2">
            <w:pPr>
              <w:adjustRightInd w:val="0"/>
              <w:snapToGrid w:val="0"/>
              <w:spacing w:line="220" w:lineRule="exact"/>
              <w:rPr>
                <w:rFonts w:hint="eastAsia" w:ascii="仿宋" w:hAnsi="仿宋" w:eastAsia="仿宋" w:cs="仿宋"/>
                <w:w w:val="90"/>
                <w:sz w:val="21"/>
                <w:szCs w:val="21"/>
              </w:rPr>
            </w:pPr>
          </w:p>
        </w:tc>
        <w:tc>
          <w:tcPr>
            <w:tcW w:w="1098" w:type="dxa"/>
            <w:vMerge w:val="continue"/>
            <w:tcBorders>
              <w:left w:val="single" w:color="auto" w:sz="4" w:space="0"/>
              <w:bottom w:val="single" w:color="auto" w:sz="4" w:space="0"/>
              <w:right w:val="single" w:color="auto" w:sz="4" w:space="0"/>
            </w:tcBorders>
            <w:vAlign w:val="center"/>
          </w:tcPr>
          <w:p w14:paraId="771787D2">
            <w:pPr>
              <w:adjustRightInd w:val="0"/>
              <w:snapToGrid w:val="0"/>
              <w:spacing w:line="220" w:lineRule="exact"/>
              <w:rPr>
                <w:rFonts w:hint="eastAsia" w:ascii="仿宋" w:hAnsi="仿宋" w:eastAsia="仿宋" w:cs="仿宋"/>
                <w:w w:val="90"/>
                <w:sz w:val="21"/>
                <w:szCs w:val="21"/>
              </w:rPr>
            </w:pPr>
          </w:p>
        </w:tc>
        <w:tc>
          <w:tcPr>
            <w:tcW w:w="2575" w:type="dxa"/>
            <w:vMerge w:val="continue"/>
            <w:tcBorders>
              <w:left w:val="single" w:color="auto" w:sz="4" w:space="0"/>
              <w:bottom w:val="single" w:color="auto" w:sz="4" w:space="0"/>
              <w:right w:val="single" w:color="auto" w:sz="4" w:space="0"/>
            </w:tcBorders>
            <w:vAlign w:val="center"/>
          </w:tcPr>
          <w:p w14:paraId="55B54FF8">
            <w:pPr>
              <w:adjustRightInd w:val="0"/>
              <w:snapToGrid w:val="0"/>
              <w:spacing w:line="220" w:lineRule="exact"/>
              <w:rPr>
                <w:rFonts w:hint="eastAsia" w:ascii="仿宋" w:hAnsi="仿宋" w:eastAsia="仿宋" w:cs="仿宋"/>
                <w:w w:val="9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219B724">
            <w:pPr>
              <w:adjustRightInd w:val="0"/>
              <w:snapToGrid w:val="0"/>
              <w:spacing w:line="220" w:lineRule="exact"/>
              <w:jc w:val="both"/>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rPr>
              <w:t>.1-2次志愿服务活动的图片（例如志愿者培训或弘扬志愿服务精神签名活动等）。</w:t>
            </w:r>
            <w:r>
              <w:rPr>
                <w:rFonts w:hint="eastAsia" w:ascii="仿宋" w:hAnsi="仿宋" w:eastAsia="仿宋" w:cs="仿宋"/>
                <w:color w:val="000000"/>
                <w:sz w:val="21"/>
                <w:szCs w:val="21"/>
                <w:lang w:eastAsia="zh-CN"/>
              </w:rPr>
              <w:t>开展“学习雷锋、奉献他人、提升自己”签名活动。</w:t>
            </w:r>
          </w:p>
        </w:tc>
        <w:tc>
          <w:tcPr>
            <w:tcW w:w="1958" w:type="dxa"/>
            <w:tcBorders>
              <w:left w:val="single" w:color="auto" w:sz="4" w:space="0"/>
              <w:bottom w:val="single" w:color="auto" w:sz="4" w:space="0"/>
              <w:right w:val="single" w:color="auto" w:sz="4" w:space="0"/>
            </w:tcBorders>
            <w:vAlign w:val="center"/>
          </w:tcPr>
          <w:p w14:paraId="67FE1E07">
            <w:pPr>
              <w:adjustRightInd w:val="0"/>
              <w:snapToGrid w:val="0"/>
              <w:spacing w:line="220" w:lineRule="exact"/>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3月上旬（与3·5雷锋纪念日同步）</w:t>
            </w:r>
          </w:p>
        </w:tc>
        <w:tc>
          <w:tcPr>
            <w:tcW w:w="1085" w:type="dxa"/>
            <w:vMerge w:val="continue"/>
            <w:tcBorders>
              <w:left w:val="single" w:color="auto" w:sz="4" w:space="0"/>
              <w:bottom w:val="single" w:color="auto" w:sz="4" w:space="0"/>
              <w:right w:val="single" w:color="auto" w:sz="4" w:space="0"/>
            </w:tcBorders>
            <w:vAlign w:val="center"/>
          </w:tcPr>
          <w:p w14:paraId="431EB5C5">
            <w:pPr>
              <w:adjustRightInd w:val="0"/>
              <w:snapToGrid w:val="0"/>
              <w:spacing w:line="220" w:lineRule="exact"/>
              <w:rPr>
                <w:rFonts w:hint="eastAsia" w:ascii="仿宋" w:hAnsi="仿宋" w:eastAsia="仿宋" w:cs="仿宋"/>
                <w:w w:val="9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0DF712C8">
            <w:pPr>
              <w:adjustRightInd w:val="0"/>
              <w:snapToGrid w:val="0"/>
              <w:spacing w:line="220" w:lineRule="exact"/>
              <w:rPr>
                <w:rFonts w:hint="eastAsia" w:ascii="仿宋" w:hAnsi="仿宋" w:eastAsia="仿宋" w:cs="仿宋"/>
                <w:w w:val="90"/>
                <w:sz w:val="21"/>
                <w:szCs w:val="21"/>
                <w:lang w:val="en-US" w:eastAsia="zh-CN"/>
              </w:rPr>
            </w:pPr>
          </w:p>
        </w:tc>
      </w:tr>
      <w:tr w14:paraId="426C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744" w:type="dxa"/>
            <w:vMerge w:val="restart"/>
            <w:tcBorders>
              <w:left w:val="single" w:color="auto" w:sz="4" w:space="0"/>
              <w:right w:val="single" w:color="auto" w:sz="4" w:space="0"/>
            </w:tcBorders>
            <w:vAlign w:val="center"/>
          </w:tcPr>
          <w:p w14:paraId="0858B0C3">
            <w:pPr>
              <w:snapToGrid w:val="0"/>
              <w:jc w:val="center"/>
              <w:rPr>
                <w:rFonts w:ascii="宋体"/>
                <w:color w:val="000000"/>
                <w:sz w:val="21"/>
                <w:szCs w:val="21"/>
              </w:rPr>
            </w:pPr>
            <w:r>
              <w:rPr>
                <w:rFonts w:hint="eastAsia" w:ascii="宋体"/>
                <w:color w:val="000000"/>
                <w:sz w:val="21"/>
                <w:szCs w:val="21"/>
              </w:rPr>
              <w:t>二</w:t>
            </w:r>
          </w:p>
          <w:p w14:paraId="6E07F3BF">
            <w:pPr>
              <w:snapToGrid w:val="0"/>
              <w:jc w:val="center"/>
              <w:rPr>
                <w:rFonts w:hint="eastAsia" w:ascii="宋体"/>
                <w:color w:val="000000"/>
                <w:sz w:val="21"/>
                <w:szCs w:val="21"/>
              </w:rPr>
            </w:pPr>
            <w:r>
              <w:rPr>
                <w:rFonts w:hint="eastAsia" w:ascii="宋体"/>
                <w:color w:val="000000"/>
                <w:sz w:val="21"/>
                <w:szCs w:val="21"/>
              </w:rPr>
              <w:t>思道</w:t>
            </w:r>
          </w:p>
          <w:p w14:paraId="3AE758C0">
            <w:pPr>
              <w:snapToGrid w:val="0"/>
              <w:jc w:val="center"/>
              <w:rPr>
                <w:rFonts w:hint="eastAsia" w:ascii="宋体"/>
                <w:color w:val="000000"/>
                <w:sz w:val="21"/>
                <w:szCs w:val="21"/>
              </w:rPr>
            </w:pPr>
            <w:r>
              <w:rPr>
                <w:rFonts w:hint="eastAsia" w:ascii="宋体"/>
                <w:color w:val="000000"/>
                <w:sz w:val="21"/>
                <w:szCs w:val="21"/>
              </w:rPr>
              <w:t>想德</w:t>
            </w:r>
          </w:p>
          <w:p w14:paraId="01D38F9B">
            <w:pPr>
              <w:snapToGrid w:val="0"/>
              <w:jc w:val="center"/>
              <w:rPr>
                <w:rFonts w:hint="eastAsia" w:ascii="宋体"/>
                <w:color w:val="000000"/>
                <w:sz w:val="21"/>
                <w:szCs w:val="21"/>
              </w:rPr>
            </w:pPr>
            <w:r>
              <w:rPr>
                <w:rFonts w:hint="eastAsia" w:ascii="宋体"/>
                <w:color w:val="000000"/>
                <w:sz w:val="21"/>
                <w:szCs w:val="21"/>
              </w:rPr>
              <w:t>教风</w:t>
            </w:r>
          </w:p>
          <w:p w14:paraId="26CF0F12">
            <w:pPr>
              <w:snapToGrid w:val="0"/>
              <w:jc w:val="center"/>
              <w:rPr>
                <w:rFonts w:hint="eastAsia" w:ascii="宋体"/>
                <w:color w:val="000000"/>
                <w:sz w:val="21"/>
                <w:szCs w:val="21"/>
              </w:rPr>
            </w:pPr>
            <w:r>
              <w:rPr>
                <w:rFonts w:hint="eastAsia" w:ascii="宋体"/>
                <w:color w:val="000000"/>
                <w:sz w:val="21"/>
                <w:szCs w:val="21"/>
              </w:rPr>
              <w:t>育尚</w:t>
            </w:r>
          </w:p>
          <w:p w14:paraId="35BE748F">
            <w:pPr>
              <w:snapToGrid w:val="0"/>
              <w:jc w:val="center"/>
              <w:rPr>
                <w:rFonts w:hint="eastAsia" w:ascii="宋体"/>
                <w:color w:val="000000"/>
                <w:sz w:val="21"/>
                <w:szCs w:val="21"/>
              </w:rPr>
            </w:pPr>
            <w:r>
              <w:rPr>
                <w:rFonts w:hint="eastAsia" w:ascii="宋体"/>
                <w:color w:val="000000"/>
                <w:sz w:val="21"/>
                <w:szCs w:val="21"/>
              </w:rPr>
              <w:t>深良</w:t>
            </w:r>
          </w:p>
          <w:p w14:paraId="5B8F8FB5">
            <w:pPr>
              <w:widowControl/>
              <w:jc w:val="center"/>
              <w:rPr>
                <w:rFonts w:hint="eastAsia" w:ascii="仿宋" w:hAnsi="仿宋" w:eastAsia="仿宋" w:cs="仿宋"/>
                <w:color w:val="000000"/>
                <w:sz w:val="21"/>
                <w:szCs w:val="21"/>
              </w:rPr>
            </w:pPr>
            <w:r>
              <w:rPr>
                <w:rFonts w:hint="eastAsia" w:ascii="宋体"/>
                <w:color w:val="000000"/>
                <w:sz w:val="21"/>
                <w:szCs w:val="21"/>
              </w:rPr>
              <w:t>入好</w:t>
            </w:r>
          </w:p>
        </w:tc>
        <w:tc>
          <w:tcPr>
            <w:tcW w:w="1098" w:type="dxa"/>
            <w:vMerge w:val="restart"/>
            <w:tcBorders>
              <w:top w:val="single" w:color="auto" w:sz="4" w:space="0"/>
              <w:left w:val="single" w:color="auto" w:sz="4" w:space="0"/>
              <w:right w:val="single" w:color="auto" w:sz="4" w:space="0"/>
            </w:tcBorders>
            <w:vAlign w:val="center"/>
          </w:tcPr>
          <w:p w14:paraId="680E20FD">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文明风尚</w:t>
            </w:r>
          </w:p>
        </w:tc>
        <w:tc>
          <w:tcPr>
            <w:tcW w:w="2575" w:type="dxa"/>
            <w:vMerge w:val="restart"/>
            <w:tcBorders>
              <w:top w:val="single" w:color="auto" w:sz="4" w:space="0"/>
              <w:left w:val="single" w:color="auto" w:sz="4" w:space="0"/>
              <w:right w:val="single" w:color="auto" w:sz="4" w:space="0"/>
            </w:tcBorders>
            <w:vAlign w:val="center"/>
          </w:tcPr>
          <w:p w14:paraId="2172B81C">
            <w:pPr>
              <w:spacing w:line="240" w:lineRule="exact"/>
              <w:ind w:firstLine="420" w:firstLineChars="200"/>
              <w:rPr>
                <w:rFonts w:hint="eastAsia" w:ascii="仿宋" w:hAnsi="仿宋" w:eastAsia="仿宋" w:cs="仿宋"/>
                <w:bCs/>
                <w:color w:val="000000"/>
                <w:sz w:val="21"/>
                <w:szCs w:val="21"/>
              </w:rPr>
            </w:pPr>
            <w:r>
              <w:rPr>
                <w:rFonts w:hint="eastAsia" w:ascii="仿宋" w:hAnsi="仿宋" w:eastAsia="仿宋" w:cs="仿宋"/>
                <w:color w:val="000000"/>
                <w:sz w:val="21"/>
                <w:szCs w:val="21"/>
              </w:rPr>
              <w:t>1</w:t>
            </w:r>
            <w:r>
              <w:rPr>
                <w:rFonts w:hint="eastAsia" w:ascii="仿宋" w:hAnsi="仿宋" w:eastAsia="仿宋" w:cs="仿宋"/>
                <w:bCs/>
                <w:color w:val="000000"/>
                <w:sz w:val="21"/>
                <w:szCs w:val="21"/>
              </w:rPr>
              <w:t>.深入推动文明节俭操办婚丧喜庆事宜工作，有具体方案、措施，纳入干部职工评先评优考核依据；</w:t>
            </w:r>
          </w:p>
          <w:p w14:paraId="45284A74">
            <w:pPr>
              <w:spacing w:line="240" w:lineRule="exact"/>
              <w:ind w:firstLine="420" w:firstLineChars="200"/>
              <w:rPr>
                <w:rFonts w:hint="eastAsia" w:ascii="仿宋" w:hAnsi="仿宋" w:eastAsia="仿宋" w:cs="仿宋"/>
                <w:bCs/>
                <w:color w:val="000000"/>
                <w:sz w:val="21"/>
                <w:szCs w:val="21"/>
              </w:rPr>
            </w:pPr>
            <w:r>
              <w:rPr>
                <w:rFonts w:hint="eastAsia" w:ascii="仿宋" w:hAnsi="仿宋" w:eastAsia="仿宋" w:cs="仿宋"/>
                <w:bCs/>
                <w:color w:val="000000"/>
                <w:sz w:val="21"/>
                <w:szCs w:val="21"/>
              </w:rPr>
              <w:t>2.单位积极创造条件支持志愿服务工作，建立健全学雷锋组织领导和褒奖激励保障机制，成立学雷锋志愿服务组织，为志愿者购买公益保险，常年开展主题鲜明的关爱他人、关爱社会、关爱自然学雷锋志愿服务活动；注册志愿者人数占总人数比例≥80%；</w:t>
            </w:r>
          </w:p>
          <w:p w14:paraId="7DD072DC">
            <w:pPr>
              <w:spacing w:line="240" w:lineRule="exact"/>
              <w:ind w:firstLine="420" w:firstLineChars="200"/>
              <w:rPr>
                <w:rFonts w:hint="eastAsia" w:ascii="仿宋" w:hAnsi="仿宋" w:eastAsia="仿宋" w:cs="仿宋"/>
                <w:bCs/>
                <w:color w:val="000000"/>
                <w:sz w:val="21"/>
                <w:szCs w:val="21"/>
              </w:rPr>
            </w:pPr>
            <w:r>
              <w:rPr>
                <w:rFonts w:hint="eastAsia" w:ascii="仿宋" w:hAnsi="仿宋" w:eastAsia="仿宋" w:cs="仿宋"/>
                <w:bCs/>
                <w:color w:val="000000"/>
                <w:sz w:val="21"/>
                <w:szCs w:val="21"/>
              </w:rPr>
              <w:t>3.弘扬尊老敬老传统美德，落实各项惠老优惠政策，创新为</w:t>
            </w:r>
            <w:r>
              <w:rPr>
                <w:rFonts w:hint="eastAsia" w:ascii="仿宋" w:hAnsi="仿宋" w:eastAsia="仿宋" w:cs="仿宋"/>
                <w:color w:val="000000"/>
                <w:sz w:val="21"/>
                <w:szCs w:val="21"/>
              </w:rPr>
              <w:t>老</w:t>
            </w:r>
            <w:r>
              <w:rPr>
                <w:rFonts w:hint="eastAsia" w:ascii="仿宋" w:hAnsi="仿宋" w:eastAsia="仿宋" w:cs="仿宋"/>
                <w:bCs/>
                <w:color w:val="000000"/>
                <w:sz w:val="21"/>
                <w:szCs w:val="21"/>
              </w:rPr>
              <w:t>服务方式方法；</w:t>
            </w:r>
          </w:p>
          <w:p w14:paraId="5ADC71E4">
            <w:pPr>
              <w:spacing w:line="240" w:lineRule="exact"/>
              <w:ind w:firstLine="420" w:firstLineChars="200"/>
              <w:rPr>
                <w:rFonts w:hint="eastAsia" w:ascii="仿宋" w:hAnsi="仿宋" w:eastAsia="仿宋" w:cs="仿宋"/>
                <w:color w:val="000000"/>
                <w:sz w:val="21"/>
                <w:szCs w:val="21"/>
              </w:rPr>
            </w:pPr>
            <w:r>
              <w:rPr>
                <w:rFonts w:hint="eastAsia" w:ascii="仿宋" w:hAnsi="仿宋" w:eastAsia="仿宋" w:cs="仿宋"/>
                <w:bCs/>
                <w:color w:val="000000"/>
                <w:sz w:val="21"/>
                <w:szCs w:val="21"/>
              </w:rPr>
              <w:t>4.组织开展文明旅游、文明交通和相关学雷锋志愿服务活动，培育社会文明新风尚。</w:t>
            </w:r>
          </w:p>
        </w:tc>
        <w:tc>
          <w:tcPr>
            <w:tcW w:w="6053" w:type="dxa"/>
            <w:tcBorders>
              <w:top w:val="single" w:color="auto" w:sz="4" w:space="0"/>
              <w:left w:val="single" w:color="auto" w:sz="4" w:space="0"/>
              <w:bottom w:val="single" w:color="auto" w:sz="4" w:space="0"/>
              <w:right w:val="single" w:color="auto" w:sz="4" w:space="0"/>
            </w:tcBorders>
            <w:vAlign w:val="center"/>
          </w:tcPr>
          <w:p w14:paraId="36BCE513">
            <w:pPr>
              <w:numPr>
                <w:ilvl w:val="0"/>
                <w:numId w:val="1"/>
              </w:num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rPr>
              <w:t>开展文明节俭操办婚丧喜庆事宜工作的年度方案（方案内必有涉及相应“评先评优”的内容）；</w:t>
            </w:r>
          </w:p>
        </w:tc>
        <w:tc>
          <w:tcPr>
            <w:tcW w:w="1958" w:type="dxa"/>
            <w:tcBorders>
              <w:top w:val="single" w:color="auto" w:sz="4" w:space="0"/>
              <w:left w:val="single" w:color="auto" w:sz="4" w:space="0"/>
              <w:right w:val="single" w:color="auto" w:sz="4" w:space="0"/>
            </w:tcBorders>
            <w:vAlign w:val="center"/>
          </w:tcPr>
          <w:p w14:paraId="4E734571">
            <w:pPr>
              <w:numPr>
                <w:ilvl w:val="0"/>
                <w:numId w:val="0"/>
              </w:numPr>
              <w:spacing w:line="220" w:lineRule="exact"/>
              <w:ind w:leftChars="0"/>
              <w:rPr>
                <w:rFonts w:hint="eastAsia" w:ascii="仿宋" w:hAnsi="仿宋" w:eastAsia="仿宋" w:cs="仿宋"/>
                <w:color w:val="000000"/>
                <w:w w:val="95"/>
                <w:sz w:val="21"/>
                <w:szCs w:val="21"/>
              </w:rPr>
            </w:pPr>
            <w:r>
              <w:rPr>
                <w:rFonts w:hint="eastAsia" w:ascii="仿宋" w:hAnsi="仿宋" w:eastAsia="仿宋" w:cs="仿宋"/>
                <w:color w:val="000000"/>
                <w:sz w:val="21"/>
                <w:szCs w:val="21"/>
                <w:lang w:val="en-US" w:eastAsia="zh-CN"/>
              </w:rPr>
              <w:t>1月中旬</w:t>
            </w:r>
          </w:p>
        </w:tc>
        <w:tc>
          <w:tcPr>
            <w:tcW w:w="1085" w:type="dxa"/>
            <w:vMerge w:val="restart"/>
            <w:tcBorders>
              <w:top w:val="single" w:color="auto" w:sz="4" w:space="0"/>
              <w:left w:val="single" w:color="auto" w:sz="4" w:space="0"/>
              <w:right w:val="single" w:color="auto" w:sz="4" w:space="0"/>
            </w:tcBorders>
            <w:vAlign w:val="center"/>
          </w:tcPr>
          <w:p w14:paraId="5443F90A">
            <w:pPr>
              <w:numPr>
                <w:ilvl w:val="0"/>
                <w:numId w:val="0"/>
              </w:numPr>
              <w:spacing w:line="220" w:lineRule="exact"/>
              <w:ind w:leftChars="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p w14:paraId="4E4E6B95">
            <w:pPr>
              <w:numPr>
                <w:ilvl w:val="0"/>
                <w:numId w:val="0"/>
              </w:numPr>
              <w:spacing w:line="220" w:lineRule="exact"/>
              <w:ind w:leftChars="0"/>
              <w:jc w:val="center"/>
              <w:rPr>
                <w:rFonts w:hint="eastAsia" w:ascii="仿宋" w:hAnsi="仿宋" w:eastAsia="仿宋" w:cs="仿宋"/>
                <w:color w:val="000000"/>
                <w:sz w:val="21"/>
                <w:szCs w:val="21"/>
                <w:lang w:val="en-US" w:eastAsia="zh-CN"/>
              </w:rPr>
            </w:pPr>
          </w:p>
          <w:p w14:paraId="7395CFCB">
            <w:pPr>
              <w:numPr>
                <w:ilvl w:val="0"/>
                <w:numId w:val="0"/>
              </w:numPr>
              <w:spacing w:line="220" w:lineRule="exact"/>
              <w:ind w:leftChars="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投资二股</w:t>
            </w:r>
          </w:p>
        </w:tc>
        <w:tc>
          <w:tcPr>
            <w:tcW w:w="1530" w:type="dxa"/>
            <w:vMerge w:val="restart"/>
            <w:tcBorders>
              <w:top w:val="single" w:color="auto" w:sz="4" w:space="0"/>
              <w:left w:val="single" w:color="auto" w:sz="4" w:space="0"/>
              <w:right w:val="single" w:color="auto" w:sz="4" w:space="0"/>
            </w:tcBorders>
            <w:vAlign w:val="center"/>
          </w:tcPr>
          <w:p w14:paraId="22A468AE">
            <w:pPr>
              <w:numPr>
                <w:ilvl w:val="0"/>
                <w:numId w:val="0"/>
              </w:numPr>
              <w:spacing w:line="220" w:lineRule="exact"/>
              <w:ind w:leftChars="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戴芳乐</w:t>
            </w:r>
          </w:p>
          <w:p w14:paraId="2DE905DC">
            <w:pPr>
              <w:numPr>
                <w:ilvl w:val="0"/>
                <w:numId w:val="0"/>
              </w:numPr>
              <w:spacing w:line="220" w:lineRule="exact"/>
              <w:ind w:leftChars="0"/>
              <w:jc w:val="center"/>
              <w:rPr>
                <w:rFonts w:hint="eastAsia" w:ascii="仿宋" w:hAnsi="仿宋" w:eastAsia="仿宋" w:cs="仿宋"/>
                <w:color w:val="000000"/>
                <w:sz w:val="21"/>
                <w:szCs w:val="21"/>
                <w:lang w:val="en-US" w:eastAsia="zh-CN"/>
              </w:rPr>
            </w:pPr>
          </w:p>
          <w:p w14:paraId="64B85591">
            <w:pPr>
              <w:numPr>
                <w:ilvl w:val="0"/>
                <w:numId w:val="0"/>
              </w:numPr>
              <w:spacing w:line="220" w:lineRule="exact"/>
              <w:ind w:leftChars="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蔡文芳</w:t>
            </w:r>
          </w:p>
        </w:tc>
      </w:tr>
      <w:tr w14:paraId="6044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744" w:type="dxa"/>
            <w:vMerge w:val="continue"/>
            <w:tcBorders>
              <w:left w:val="single" w:color="auto" w:sz="4" w:space="0"/>
              <w:right w:val="single" w:color="auto" w:sz="4" w:space="0"/>
            </w:tcBorders>
            <w:vAlign w:val="center"/>
          </w:tcPr>
          <w:p w14:paraId="286F6014">
            <w:pPr>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6AF47F0E">
            <w:pPr>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2FF71808">
            <w:pPr>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62E4E21">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2.</w:t>
            </w:r>
            <w:r>
              <w:rPr>
                <w:rFonts w:hint="eastAsia" w:ascii="仿宋" w:hAnsi="仿宋" w:eastAsia="仿宋" w:cs="仿宋"/>
                <w:color w:val="000000"/>
                <w:w w:val="95"/>
                <w:sz w:val="21"/>
                <w:szCs w:val="21"/>
              </w:rPr>
              <w:t>单位干部职工评先评优考核依据(包括方案、</w:t>
            </w:r>
            <w:r>
              <w:rPr>
                <w:rFonts w:hint="eastAsia" w:ascii="仿宋" w:hAnsi="仿宋" w:eastAsia="仿宋" w:cs="仿宋"/>
                <w:w w:val="95"/>
                <w:sz w:val="21"/>
                <w:szCs w:val="21"/>
              </w:rPr>
              <w:t>评选会议图片及会议记录复印件、考评表格、获奖证书复印件等</w:t>
            </w:r>
            <w:r>
              <w:rPr>
                <w:rFonts w:hint="eastAsia" w:ascii="仿宋" w:hAnsi="仿宋" w:eastAsia="仿宋" w:cs="仿宋"/>
                <w:color w:val="000000"/>
                <w:w w:val="95"/>
                <w:sz w:val="21"/>
                <w:szCs w:val="21"/>
              </w:rPr>
              <w:t>)；</w:t>
            </w:r>
          </w:p>
        </w:tc>
        <w:tc>
          <w:tcPr>
            <w:tcW w:w="1958" w:type="dxa"/>
            <w:tcBorders>
              <w:left w:val="single" w:color="auto" w:sz="4" w:space="0"/>
              <w:right w:val="single" w:color="auto" w:sz="4" w:space="0"/>
            </w:tcBorders>
            <w:vAlign w:val="center"/>
          </w:tcPr>
          <w:p w14:paraId="1144DE20">
            <w:pPr>
              <w:spacing w:line="220" w:lineRule="exact"/>
              <w:rPr>
                <w:rFonts w:hint="eastAsia" w:ascii="仿宋" w:hAnsi="仿宋" w:eastAsia="仿宋" w:cs="仿宋"/>
                <w:color w:val="000000"/>
                <w:w w:val="95"/>
                <w:sz w:val="21"/>
                <w:szCs w:val="21"/>
                <w:lang w:val="en-US" w:eastAsia="zh-CN"/>
              </w:rPr>
            </w:pPr>
          </w:p>
        </w:tc>
        <w:tc>
          <w:tcPr>
            <w:tcW w:w="1085" w:type="dxa"/>
            <w:vMerge w:val="continue"/>
            <w:tcBorders>
              <w:left w:val="single" w:color="auto" w:sz="4" w:space="0"/>
              <w:right w:val="single" w:color="auto" w:sz="4" w:space="0"/>
            </w:tcBorders>
            <w:vAlign w:val="center"/>
          </w:tcPr>
          <w:p w14:paraId="1C5B505F">
            <w:pPr>
              <w:spacing w:line="220" w:lineRule="exact"/>
              <w:rPr>
                <w:rFonts w:hint="eastAsia" w:ascii="仿宋" w:hAnsi="仿宋" w:eastAsia="仿宋" w:cs="仿宋"/>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06DE5540">
            <w:pPr>
              <w:spacing w:line="220" w:lineRule="exact"/>
              <w:rPr>
                <w:rFonts w:hint="eastAsia" w:ascii="仿宋" w:hAnsi="仿宋" w:eastAsia="仿宋" w:cs="仿宋"/>
                <w:color w:val="000000"/>
                <w:w w:val="95"/>
                <w:sz w:val="21"/>
                <w:szCs w:val="21"/>
                <w:lang w:val="en-US" w:eastAsia="zh-CN"/>
              </w:rPr>
            </w:pPr>
          </w:p>
        </w:tc>
      </w:tr>
      <w:tr w14:paraId="212C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744" w:type="dxa"/>
            <w:vMerge w:val="continue"/>
            <w:tcBorders>
              <w:left w:val="single" w:color="auto" w:sz="4" w:space="0"/>
              <w:right w:val="single" w:color="auto" w:sz="4" w:space="0"/>
            </w:tcBorders>
            <w:vAlign w:val="center"/>
          </w:tcPr>
          <w:p w14:paraId="496892EA">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0C3262DA">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334F9F0A">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04AF9C7">
            <w:pPr>
              <w:spacing w:line="220" w:lineRule="exact"/>
              <w:rPr>
                <w:rFonts w:hint="eastAsia" w:ascii="仿宋" w:hAnsi="仿宋" w:eastAsia="仿宋" w:cs="仿宋"/>
                <w:color w:val="000000"/>
                <w:w w:val="95"/>
                <w:sz w:val="21"/>
                <w:szCs w:val="21"/>
              </w:rPr>
            </w:pPr>
            <w:r>
              <w:rPr>
                <w:rFonts w:hint="eastAsia" w:ascii="仿宋" w:hAnsi="仿宋" w:eastAsia="仿宋" w:cs="仿宋"/>
                <w:bCs/>
                <w:color w:val="000000"/>
                <w:w w:val="95"/>
                <w:sz w:val="21"/>
                <w:szCs w:val="21"/>
              </w:rPr>
              <w:t>3.</w:t>
            </w:r>
            <w:r>
              <w:rPr>
                <w:rFonts w:hint="eastAsia" w:ascii="仿宋" w:hAnsi="仿宋" w:eastAsia="仿宋" w:cs="仿宋"/>
                <w:color w:val="000000"/>
                <w:w w:val="95"/>
                <w:sz w:val="21"/>
                <w:szCs w:val="21"/>
              </w:rPr>
              <w:t>提供本单位开展文明节俭操办婚丧喜庆事宜工作的年度总结；</w:t>
            </w:r>
          </w:p>
        </w:tc>
        <w:tc>
          <w:tcPr>
            <w:tcW w:w="1958" w:type="dxa"/>
            <w:tcBorders>
              <w:left w:val="single" w:color="auto" w:sz="4" w:space="0"/>
              <w:right w:val="single" w:color="auto" w:sz="4" w:space="0"/>
            </w:tcBorders>
            <w:vAlign w:val="center"/>
          </w:tcPr>
          <w:p w14:paraId="37ED045C">
            <w:pPr>
              <w:spacing w:line="220" w:lineRule="exact"/>
              <w:rPr>
                <w:rFonts w:hint="eastAsia" w:ascii="仿宋" w:hAnsi="仿宋" w:eastAsia="仿宋" w:cs="仿宋"/>
                <w:bCs/>
                <w:color w:val="000000"/>
                <w:w w:val="95"/>
                <w:sz w:val="21"/>
                <w:szCs w:val="21"/>
                <w:lang w:val="en-US" w:eastAsia="zh-CN"/>
              </w:rPr>
            </w:pPr>
            <w:r>
              <w:rPr>
                <w:rFonts w:hint="eastAsia" w:ascii="仿宋" w:hAnsi="仿宋" w:eastAsia="仿宋" w:cs="仿宋"/>
                <w:bCs/>
                <w:color w:val="000000"/>
                <w:w w:val="95"/>
                <w:sz w:val="21"/>
                <w:szCs w:val="21"/>
                <w:lang w:val="en-US" w:eastAsia="zh-CN"/>
              </w:rPr>
              <w:t>11月下旬</w:t>
            </w:r>
          </w:p>
        </w:tc>
        <w:tc>
          <w:tcPr>
            <w:tcW w:w="1085" w:type="dxa"/>
            <w:vMerge w:val="continue"/>
            <w:tcBorders>
              <w:left w:val="single" w:color="auto" w:sz="4" w:space="0"/>
              <w:right w:val="single" w:color="auto" w:sz="4" w:space="0"/>
            </w:tcBorders>
            <w:vAlign w:val="center"/>
          </w:tcPr>
          <w:p w14:paraId="1A2369B5">
            <w:pPr>
              <w:spacing w:line="220" w:lineRule="exact"/>
              <w:rPr>
                <w:rFonts w:hint="eastAsia" w:ascii="仿宋" w:hAnsi="仿宋" w:eastAsia="仿宋" w:cs="仿宋"/>
                <w:bCs/>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48F3D92B">
            <w:pPr>
              <w:spacing w:line="220" w:lineRule="exact"/>
              <w:rPr>
                <w:rFonts w:hint="eastAsia" w:ascii="仿宋" w:hAnsi="仿宋" w:eastAsia="仿宋" w:cs="仿宋"/>
                <w:bCs/>
                <w:color w:val="000000"/>
                <w:w w:val="95"/>
                <w:sz w:val="21"/>
                <w:szCs w:val="21"/>
                <w:lang w:val="en-US" w:eastAsia="zh-CN"/>
              </w:rPr>
            </w:pPr>
          </w:p>
        </w:tc>
      </w:tr>
      <w:tr w14:paraId="39F4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744" w:type="dxa"/>
            <w:vMerge w:val="continue"/>
            <w:tcBorders>
              <w:left w:val="single" w:color="auto" w:sz="4" w:space="0"/>
              <w:right w:val="single" w:color="auto" w:sz="4" w:space="0"/>
            </w:tcBorders>
            <w:vAlign w:val="center"/>
          </w:tcPr>
          <w:p w14:paraId="7CA970E2">
            <w:pPr>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7B877A93">
            <w:pPr>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7425ED7F">
            <w:pPr>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7270341">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4</w:t>
            </w:r>
            <w:r>
              <w:rPr>
                <w:rFonts w:hint="eastAsia" w:ascii="仿宋" w:hAnsi="仿宋" w:eastAsia="仿宋" w:cs="仿宋"/>
                <w:color w:val="000000"/>
                <w:w w:val="95"/>
                <w:sz w:val="21"/>
                <w:szCs w:val="21"/>
              </w:rPr>
              <w:t>.学雷锋志愿服务工作的年度方案（红头便函文件）；</w:t>
            </w:r>
          </w:p>
        </w:tc>
        <w:tc>
          <w:tcPr>
            <w:tcW w:w="1958" w:type="dxa"/>
            <w:tcBorders>
              <w:left w:val="single" w:color="auto" w:sz="4" w:space="0"/>
              <w:right w:val="single" w:color="auto" w:sz="4" w:space="0"/>
            </w:tcBorders>
            <w:vAlign w:val="center"/>
          </w:tcPr>
          <w:p w14:paraId="351B7F25">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4BC812AC">
            <w:pPr>
              <w:spacing w:line="220" w:lineRule="exact"/>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069AB423">
            <w:pPr>
              <w:spacing w:line="220" w:lineRule="exact"/>
              <w:rPr>
                <w:rFonts w:hint="eastAsia" w:ascii="仿宋" w:hAnsi="仿宋" w:eastAsia="仿宋" w:cs="仿宋"/>
                <w:color w:val="000000"/>
                <w:sz w:val="21"/>
                <w:szCs w:val="21"/>
                <w:lang w:val="en-US" w:eastAsia="zh-CN"/>
              </w:rPr>
            </w:pPr>
          </w:p>
        </w:tc>
      </w:tr>
      <w:tr w14:paraId="2C00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trPr>
        <w:tc>
          <w:tcPr>
            <w:tcW w:w="744" w:type="dxa"/>
            <w:vMerge w:val="continue"/>
            <w:tcBorders>
              <w:left w:val="single" w:color="auto" w:sz="4" w:space="0"/>
              <w:right w:val="single" w:color="auto" w:sz="4" w:space="0"/>
            </w:tcBorders>
            <w:vAlign w:val="center"/>
          </w:tcPr>
          <w:p w14:paraId="64B54E40">
            <w:pPr>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6A844E0B">
            <w:pPr>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2DE8CBB6">
            <w:pPr>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ECEFABA">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5</w:t>
            </w:r>
            <w:r>
              <w:rPr>
                <w:rFonts w:hint="eastAsia" w:ascii="仿宋" w:hAnsi="仿宋" w:eastAsia="仿宋" w:cs="仿宋"/>
                <w:color w:val="000000"/>
                <w:w w:val="95"/>
                <w:sz w:val="21"/>
                <w:szCs w:val="21"/>
              </w:rPr>
              <w:t>.学雷锋志愿服务工作的年度总结；</w:t>
            </w:r>
          </w:p>
        </w:tc>
        <w:tc>
          <w:tcPr>
            <w:tcW w:w="1958" w:type="dxa"/>
            <w:tcBorders>
              <w:left w:val="single" w:color="auto" w:sz="4" w:space="0"/>
              <w:right w:val="single" w:color="auto" w:sz="4" w:space="0"/>
            </w:tcBorders>
            <w:vAlign w:val="center"/>
          </w:tcPr>
          <w:p w14:paraId="0B05FD8B">
            <w:pPr>
              <w:spacing w:line="220" w:lineRule="exact"/>
              <w:rPr>
                <w:rFonts w:hint="eastAsia" w:ascii="仿宋" w:hAnsi="仿宋" w:eastAsia="仿宋" w:cs="仿宋"/>
                <w:color w:val="000000"/>
                <w:w w:val="95"/>
                <w:sz w:val="21"/>
                <w:szCs w:val="21"/>
                <w:lang w:val="en-US" w:eastAsia="zh-CN"/>
              </w:rPr>
            </w:pPr>
            <w:r>
              <w:rPr>
                <w:rFonts w:hint="eastAsia" w:ascii="仿宋" w:hAnsi="仿宋" w:eastAsia="仿宋" w:cs="仿宋"/>
                <w:color w:val="000000"/>
                <w:w w:val="95"/>
                <w:sz w:val="21"/>
                <w:szCs w:val="21"/>
                <w:lang w:val="en-US" w:eastAsia="zh-CN"/>
              </w:rPr>
              <w:t>11月下旬</w:t>
            </w:r>
          </w:p>
        </w:tc>
        <w:tc>
          <w:tcPr>
            <w:tcW w:w="1085" w:type="dxa"/>
            <w:vMerge w:val="continue"/>
            <w:tcBorders>
              <w:left w:val="single" w:color="auto" w:sz="4" w:space="0"/>
              <w:right w:val="single" w:color="auto" w:sz="4" w:space="0"/>
            </w:tcBorders>
            <w:vAlign w:val="center"/>
          </w:tcPr>
          <w:p w14:paraId="295E040F">
            <w:pPr>
              <w:spacing w:line="220" w:lineRule="exact"/>
              <w:rPr>
                <w:rFonts w:hint="eastAsia" w:ascii="仿宋" w:hAnsi="仿宋" w:eastAsia="仿宋" w:cs="仿宋"/>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43E604AD">
            <w:pPr>
              <w:spacing w:line="220" w:lineRule="exact"/>
              <w:rPr>
                <w:rFonts w:hint="eastAsia" w:ascii="仿宋" w:hAnsi="仿宋" w:eastAsia="仿宋" w:cs="仿宋"/>
                <w:color w:val="000000"/>
                <w:w w:val="95"/>
                <w:sz w:val="21"/>
                <w:szCs w:val="21"/>
                <w:lang w:val="en-US" w:eastAsia="zh-CN"/>
              </w:rPr>
            </w:pPr>
          </w:p>
        </w:tc>
      </w:tr>
      <w:tr w14:paraId="4FB1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44" w:type="dxa"/>
            <w:vMerge w:val="continue"/>
            <w:tcBorders>
              <w:left w:val="single" w:color="auto" w:sz="4" w:space="0"/>
              <w:right w:val="single" w:color="auto" w:sz="4" w:space="0"/>
            </w:tcBorders>
            <w:vAlign w:val="center"/>
          </w:tcPr>
          <w:p w14:paraId="69ACDC9A">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6B90092F">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47EA1DC7">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8C8CB83">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6</w:t>
            </w:r>
            <w:r>
              <w:rPr>
                <w:rFonts w:hint="eastAsia" w:ascii="仿宋" w:hAnsi="仿宋" w:eastAsia="仿宋" w:cs="仿宋"/>
                <w:color w:val="000000"/>
                <w:w w:val="95"/>
                <w:sz w:val="21"/>
                <w:szCs w:val="21"/>
              </w:rPr>
              <w:t>.学雷锋志愿服务制度（体现褒奖激励保障、评先评优考核）；</w:t>
            </w:r>
          </w:p>
        </w:tc>
        <w:tc>
          <w:tcPr>
            <w:tcW w:w="1958" w:type="dxa"/>
            <w:tcBorders>
              <w:left w:val="single" w:color="auto" w:sz="4" w:space="0"/>
              <w:right w:val="single" w:color="auto" w:sz="4" w:space="0"/>
            </w:tcBorders>
            <w:vAlign w:val="center"/>
          </w:tcPr>
          <w:p w14:paraId="76BEEB58">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6F7A0A84">
            <w:pPr>
              <w:spacing w:line="220" w:lineRule="exact"/>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68718B00">
            <w:pPr>
              <w:spacing w:line="220" w:lineRule="exact"/>
              <w:rPr>
                <w:rFonts w:hint="eastAsia" w:ascii="仿宋" w:hAnsi="仿宋" w:eastAsia="仿宋" w:cs="仿宋"/>
                <w:color w:val="000000"/>
                <w:sz w:val="21"/>
                <w:szCs w:val="21"/>
                <w:lang w:val="en-US" w:eastAsia="zh-CN"/>
              </w:rPr>
            </w:pPr>
          </w:p>
        </w:tc>
      </w:tr>
      <w:tr w14:paraId="5B33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744" w:type="dxa"/>
            <w:vMerge w:val="continue"/>
            <w:tcBorders>
              <w:left w:val="single" w:color="auto" w:sz="4" w:space="0"/>
              <w:right w:val="single" w:color="auto" w:sz="4" w:space="0"/>
            </w:tcBorders>
            <w:vAlign w:val="center"/>
          </w:tcPr>
          <w:p w14:paraId="22E3FCE1">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34E7CDB4">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5784CE6E">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99D3918">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7</w:t>
            </w:r>
            <w:r>
              <w:rPr>
                <w:rFonts w:hint="eastAsia" w:ascii="仿宋" w:hAnsi="仿宋" w:eastAsia="仿宋" w:cs="仿宋"/>
                <w:color w:val="000000"/>
                <w:w w:val="95"/>
                <w:sz w:val="21"/>
                <w:szCs w:val="21"/>
              </w:rPr>
              <w:t>.成立学雷锋志愿服务组织机构成员名单（红头便函文件）；</w:t>
            </w:r>
          </w:p>
        </w:tc>
        <w:tc>
          <w:tcPr>
            <w:tcW w:w="1958" w:type="dxa"/>
            <w:tcBorders>
              <w:left w:val="single" w:color="auto" w:sz="4" w:space="0"/>
              <w:right w:val="single" w:color="auto" w:sz="4" w:space="0"/>
            </w:tcBorders>
            <w:vAlign w:val="center"/>
          </w:tcPr>
          <w:p w14:paraId="45A5CB99">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54AA6F95">
            <w:pPr>
              <w:spacing w:line="220" w:lineRule="exact"/>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6658011E">
            <w:pPr>
              <w:spacing w:line="220" w:lineRule="exact"/>
              <w:rPr>
                <w:rFonts w:hint="eastAsia" w:ascii="仿宋" w:hAnsi="仿宋" w:eastAsia="仿宋" w:cs="仿宋"/>
                <w:color w:val="000000"/>
                <w:sz w:val="21"/>
                <w:szCs w:val="21"/>
                <w:lang w:val="en-US" w:eastAsia="zh-CN"/>
              </w:rPr>
            </w:pPr>
          </w:p>
        </w:tc>
      </w:tr>
      <w:tr w14:paraId="0E29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744" w:type="dxa"/>
            <w:vMerge w:val="continue"/>
            <w:tcBorders>
              <w:left w:val="single" w:color="auto" w:sz="4" w:space="0"/>
              <w:right w:val="single" w:color="auto" w:sz="4" w:space="0"/>
            </w:tcBorders>
            <w:vAlign w:val="center"/>
          </w:tcPr>
          <w:p w14:paraId="11ED1857">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0603AAE3">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6EFB2339">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17021D2E">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8</w:t>
            </w:r>
            <w:r>
              <w:rPr>
                <w:rFonts w:hint="eastAsia" w:ascii="仿宋" w:hAnsi="仿宋" w:eastAsia="仿宋" w:cs="仿宋"/>
                <w:color w:val="000000"/>
                <w:w w:val="95"/>
                <w:sz w:val="21"/>
                <w:szCs w:val="21"/>
              </w:rPr>
              <w:t>.为志愿者购买公益保险及其他褒奖激励的财务票据复印件；</w:t>
            </w:r>
          </w:p>
        </w:tc>
        <w:tc>
          <w:tcPr>
            <w:tcW w:w="1958" w:type="dxa"/>
            <w:tcBorders>
              <w:left w:val="single" w:color="auto" w:sz="4" w:space="0"/>
              <w:right w:val="single" w:color="auto" w:sz="4" w:space="0"/>
            </w:tcBorders>
            <w:vAlign w:val="center"/>
          </w:tcPr>
          <w:p w14:paraId="6968F6A7">
            <w:pPr>
              <w:spacing w:line="220" w:lineRule="exact"/>
              <w:rPr>
                <w:rFonts w:hint="eastAsia" w:ascii="仿宋" w:hAnsi="仿宋" w:eastAsia="仿宋" w:cs="仿宋"/>
                <w:color w:val="000000"/>
                <w:w w:val="95"/>
                <w:sz w:val="21"/>
                <w:szCs w:val="21"/>
              </w:rPr>
            </w:pPr>
          </w:p>
        </w:tc>
        <w:tc>
          <w:tcPr>
            <w:tcW w:w="1085" w:type="dxa"/>
            <w:vMerge w:val="continue"/>
            <w:tcBorders>
              <w:left w:val="single" w:color="auto" w:sz="4" w:space="0"/>
              <w:right w:val="single" w:color="auto" w:sz="4" w:space="0"/>
            </w:tcBorders>
            <w:vAlign w:val="center"/>
          </w:tcPr>
          <w:p w14:paraId="4B015F77">
            <w:pPr>
              <w:spacing w:line="220" w:lineRule="exact"/>
              <w:rPr>
                <w:rFonts w:hint="eastAsia" w:ascii="仿宋" w:hAnsi="仿宋" w:eastAsia="仿宋" w:cs="仿宋"/>
                <w:color w:val="000000"/>
                <w:w w:val="95"/>
                <w:sz w:val="21"/>
                <w:szCs w:val="21"/>
              </w:rPr>
            </w:pPr>
          </w:p>
        </w:tc>
        <w:tc>
          <w:tcPr>
            <w:tcW w:w="1530" w:type="dxa"/>
            <w:vMerge w:val="continue"/>
            <w:tcBorders>
              <w:left w:val="single" w:color="auto" w:sz="4" w:space="0"/>
              <w:right w:val="single" w:color="auto" w:sz="4" w:space="0"/>
            </w:tcBorders>
            <w:vAlign w:val="center"/>
          </w:tcPr>
          <w:p w14:paraId="55F87066">
            <w:pPr>
              <w:spacing w:line="220" w:lineRule="exact"/>
              <w:rPr>
                <w:rFonts w:hint="eastAsia" w:ascii="仿宋" w:hAnsi="仿宋" w:eastAsia="仿宋" w:cs="仿宋"/>
                <w:color w:val="000000"/>
                <w:w w:val="95"/>
                <w:sz w:val="21"/>
                <w:szCs w:val="21"/>
              </w:rPr>
            </w:pPr>
          </w:p>
        </w:tc>
      </w:tr>
      <w:tr w14:paraId="25D9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44" w:type="dxa"/>
            <w:vMerge w:val="continue"/>
            <w:tcBorders>
              <w:left w:val="single" w:color="auto" w:sz="4" w:space="0"/>
              <w:right w:val="single" w:color="auto" w:sz="4" w:space="0"/>
            </w:tcBorders>
            <w:vAlign w:val="center"/>
          </w:tcPr>
          <w:p w14:paraId="4D3A9D64">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06F3F70F">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6C5E6AC8">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848BF28">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9</w:t>
            </w:r>
            <w:r>
              <w:rPr>
                <w:rFonts w:hint="eastAsia" w:ascii="仿宋" w:hAnsi="仿宋" w:eastAsia="仿宋" w:cs="仿宋"/>
                <w:color w:val="000000"/>
                <w:w w:val="95"/>
                <w:sz w:val="21"/>
                <w:szCs w:val="21"/>
              </w:rPr>
              <w:t>.全年开展志愿服务活动的统计表格；</w:t>
            </w:r>
          </w:p>
        </w:tc>
        <w:tc>
          <w:tcPr>
            <w:tcW w:w="1958" w:type="dxa"/>
            <w:tcBorders>
              <w:left w:val="single" w:color="auto" w:sz="4" w:space="0"/>
              <w:right w:val="single" w:color="auto" w:sz="4" w:space="0"/>
            </w:tcBorders>
            <w:vAlign w:val="center"/>
          </w:tcPr>
          <w:p w14:paraId="351E320C">
            <w:pPr>
              <w:spacing w:line="220" w:lineRule="exact"/>
              <w:rPr>
                <w:rFonts w:hint="eastAsia" w:ascii="仿宋" w:hAnsi="仿宋" w:eastAsia="仿宋" w:cs="仿宋"/>
                <w:color w:val="000000"/>
                <w:w w:val="95"/>
                <w:sz w:val="21"/>
                <w:szCs w:val="21"/>
                <w:lang w:val="en-US" w:eastAsia="zh-CN"/>
              </w:rPr>
            </w:pPr>
            <w:r>
              <w:rPr>
                <w:rFonts w:hint="eastAsia" w:ascii="仿宋" w:hAnsi="仿宋" w:eastAsia="仿宋" w:cs="仿宋"/>
                <w:color w:val="000000"/>
                <w:w w:val="95"/>
                <w:sz w:val="21"/>
                <w:szCs w:val="21"/>
                <w:lang w:val="en-US" w:eastAsia="zh-CN"/>
              </w:rPr>
              <w:t>11月下旬</w:t>
            </w:r>
          </w:p>
        </w:tc>
        <w:tc>
          <w:tcPr>
            <w:tcW w:w="1085" w:type="dxa"/>
            <w:vMerge w:val="continue"/>
            <w:tcBorders>
              <w:left w:val="single" w:color="auto" w:sz="4" w:space="0"/>
              <w:right w:val="single" w:color="auto" w:sz="4" w:space="0"/>
            </w:tcBorders>
            <w:vAlign w:val="center"/>
          </w:tcPr>
          <w:p w14:paraId="2B6441E8">
            <w:pPr>
              <w:spacing w:line="220" w:lineRule="exact"/>
              <w:rPr>
                <w:rFonts w:hint="eastAsia" w:ascii="仿宋" w:hAnsi="仿宋" w:eastAsia="仿宋" w:cs="仿宋"/>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0D192C00">
            <w:pPr>
              <w:spacing w:line="220" w:lineRule="exact"/>
              <w:rPr>
                <w:rFonts w:hint="eastAsia" w:ascii="仿宋" w:hAnsi="仿宋" w:eastAsia="仿宋" w:cs="仿宋"/>
                <w:color w:val="000000"/>
                <w:w w:val="95"/>
                <w:sz w:val="21"/>
                <w:szCs w:val="21"/>
                <w:lang w:val="en-US" w:eastAsia="zh-CN"/>
              </w:rPr>
            </w:pPr>
          </w:p>
        </w:tc>
      </w:tr>
      <w:tr w14:paraId="3ACF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trPr>
        <w:tc>
          <w:tcPr>
            <w:tcW w:w="744" w:type="dxa"/>
            <w:vMerge w:val="continue"/>
            <w:tcBorders>
              <w:left w:val="single" w:color="auto" w:sz="4" w:space="0"/>
              <w:right w:val="single" w:color="auto" w:sz="4" w:space="0"/>
            </w:tcBorders>
            <w:vAlign w:val="center"/>
          </w:tcPr>
          <w:p w14:paraId="6ADB4884">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726391F2">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1CF77F3E">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18591BDB">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10</w:t>
            </w:r>
            <w:r>
              <w:rPr>
                <w:rFonts w:hint="eastAsia" w:ascii="仿宋" w:hAnsi="仿宋" w:eastAsia="仿宋" w:cs="仿宋"/>
                <w:color w:val="000000"/>
                <w:w w:val="95"/>
                <w:sz w:val="21"/>
                <w:szCs w:val="21"/>
              </w:rPr>
              <w:t>.开展志愿服务先进典型创评活动的全套资料(包括方案、</w:t>
            </w:r>
            <w:r>
              <w:rPr>
                <w:rFonts w:hint="eastAsia" w:ascii="仿宋" w:hAnsi="仿宋" w:eastAsia="仿宋" w:cs="仿宋"/>
                <w:w w:val="95"/>
                <w:sz w:val="21"/>
                <w:szCs w:val="21"/>
              </w:rPr>
              <w:t>评选会议图片及会议记录复印件、考评表格、获奖证书复印件等</w:t>
            </w:r>
            <w:r>
              <w:rPr>
                <w:rFonts w:hint="eastAsia" w:ascii="仿宋" w:hAnsi="仿宋" w:eastAsia="仿宋" w:cs="仿宋"/>
                <w:color w:val="000000"/>
                <w:w w:val="95"/>
                <w:sz w:val="21"/>
                <w:szCs w:val="21"/>
              </w:rPr>
              <w:t>)；</w:t>
            </w:r>
          </w:p>
        </w:tc>
        <w:tc>
          <w:tcPr>
            <w:tcW w:w="1958" w:type="dxa"/>
            <w:tcBorders>
              <w:left w:val="single" w:color="auto" w:sz="4" w:space="0"/>
              <w:right w:val="single" w:color="auto" w:sz="4" w:space="0"/>
            </w:tcBorders>
            <w:vAlign w:val="center"/>
          </w:tcPr>
          <w:p w14:paraId="1F757A03">
            <w:pPr>
              <w:spacing w:line="220" w:lineRule="exact"/>
              <w:rPr>
                <w:rFonts w:hint="eastAsia" w:ascii="仿宋" w:hAnsi="仿宋" w:eastAsia="仿宋" w:cs="仿宋"/>
                <w:color w:val="000000"/>
                <w:w w:val="95"/>
                <w:sz w:val="21"/>
                <w:szCs w:val="21"/>
                <w:lang w:val="en-US" w:eastAsia="zh-CN"/>
              </w:rPr>
            </w:pPr>
            <w:r>
              <w:rPr>
                <w:rFonts w:hint="eastAsia" w:ascii="仿宋" w:hAnsi="仿宋" w:eastAsia="仿宋" w:cs="仿宋"/>
                <w:color w:val="000000"/>
                <w:w w:val="95"/>
                <w:sz w:val="21"/>
                <w:szCs w:val="21"/>
                <w:lang w:val="en-US" w:eastAsia="zh-CN"/>
              </w:rPr>
              <w:t>11月上旬</w:t>
            </w:r>
          </w:p>
        </w:tc>
        <w:tc>
          <w:tcPr>
            <w:tcW w:w="1085" w:type="dxa"/>
            <w:vMerge w:val="continue"/>
            <w:tcBorders>
              <w:left w:val="single" w:color="auto" w:sz="4" w:space="0"/>
              <w:right w:val="single" w:color="auto" w:sz="4" w:space="0"/>
            </w:tcBorders>
            <w:vAlign w:val="center"/>
          </w:tcPr>
          <w:p w14:paraId="02D89AEB">
            <w:pPr>
              <w:spacing w:line="220" w:lineRule="exact"/>
              <w:rPr>
                <w:rFonts w:hint="eastAsia" w:ascii="仿宋" w:hAnsi="仿宋" w:eastAsia="仿宋" w:cs="仿宋"/>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301F8E9F">
            <w:pPr>
              <w:spacing w:line="220" w:lineRule="exact"/>
              <w:rPr>
                <w:rFonts w:hint="eastAsia" w:ascii="仿宋" w:hAnsi="仿宋" w:eastAsia="仿宋" w:cs="仿宋"/>
                <w:color w:val="000000"/>
                <w:w w:val="95"/>
                <w:sz w:val="21"/>
                <w:szCs w:val="21"/>
                <w:lang w:val="en-US" w:eastAsia="zh-CN"/>
              </w:rPr>
            </w:pPr>
          </w:p>
        </w:tc>
      </w:tr>
      <w:tr w14:paraId="77E1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744" w:type="dxa"/>
            <w:vMerge w:val="continue"/>
            <w:tcBorders>
              <w:left w:val="single" w:color="auto" w:sz="4" w:space="0"/>
              <w:right w:val="single" w:color="auto" w:sz="4" w:space="0"/>
            </w:tcBorders>
            <w:vAlign w:val="center"/>
          </w:tcPr>
          <w:p w14:paraId="1D5935F4">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08D4C11B">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6A0F41C9">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502BB1F">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11</w:t>
            </w:r>
            <w:r>
              <w:rPr>
                <w:rFonts w:hint="eastAsia" w:ascii="仿宋" w:hAnsi="仿宋" w:eastAsia="仿宋" w:cs="仿宋"/>
                <w:color w:val="000000"/>
                <w:w w:val="95"/>
                <w:sz w:val="21"/>
                <w:szCs w:val="21"/>
              </w:rPr>
              <w:t>.本单位全年开展志愿服务活动的实景图片(每年不少于8—10次，其中市级10次以上、县级8次以上，每次活动2—4张)。</w:t>
            </w:r>
          </w:p>
        </w:tc>
        <w:tc>
          <w:tcPr>
            <w:tcW w:w="1958" w:type="dxa"/>
            <w:tcBorders>
              <w:left w:val="single" w:color="auto" w:sz="4" w:space="0"/>
              <w:right w:val="single" w:color="auto" w:sz="4" w:space="0"/>
            </w:tcBorders>
            <w:vAlign w:val="center"/>
          </w:tcPr>
          <w:p w14:paraId="0C37903E">
            <w:pPr>
              <w:spacing w:line="220" w:lineRule="exact"/>
              <w:rPr>
                <w:rFonts w:hint="eastAsia" w:ascii="仿宋" w:hAnsi="仿宋" w:eastAsia="仿宋" w:cs="仿宋"/>
                <w:color w:val="000000"/>
                <w:w w:val="95"/>
                <w:sz w:val="21"/>
                <w:szCs w:val="21"/>
                <w:lang w:eastAsia="zh-CN"/>
              </w:rPr>
            </w:pPr>
            <w:r>
              <w:rPr>
                <w:rFonts w:hint="eastAsia" w:ascii="仿宋" w:hAnsi="仿宋" w:eastAsia="仿宋" w:cs="仿宋"/>
                <w:color w:val="000000"/>
                <w:w w:val="95"/>
                <w:sz w:val="21"/>
                <w:szCs w:val="21"/>
                <w:lang w:eastAsia="zh-CN"/>
              </w:rPr>
              <w:t>每月中旬</w:t>
            </w:r>
          </w:p>
        </w:tc>
        <w:tc>
          <w:tcPr>
            <w:tcW w:w="1085" w:type="dxa"/>
            <w:vMerge w:val="continue"/>
            <w:tcBorders>
              <w:left w:val="single" w:color="auto" w:sz="4" w:space="0"/>
              <w:right w:val="single" w:color="auto" w:sz="4" w:space="0"/>
            </w:tcBorders>
            <w:vAlign w:val="center"/>
          </w:tcPr>
          <w:p w14:paraId="576D93E8">
            <w:pPr>
              <w:spacing w:line="220" w:lineRule="exact"/>
              <w:rPr>
                <w:rFonts w:hint="eastAsia" w:ascii="仿宋" w:hAnsi="仿宋" w:eastAsia="仿宋" w:cs="仿宋"/>
                <w:color w:val="000000"/>
                <w:w w:val="95"/>
                <w:sz w:val="21"/>
                <w:szCs w:val="21"/>
                <w:lang w:eastAsia="zh-CN"/>
              </w:rPr>
            </w:pPr>
          </w:p>
        </w:tc>
        <w:tc>
          <w:tcPr>
            <w:tcW w:w="1530" w:type="dxa"/>
            <w:vMerge w:val="continue"/>
            <w:tcBorders>
              <w:left w:val="single" w:color="auto" w:sz="4" w:space="0"/>
              <w:right w:val="single" w:color="auto" w:sz="4" w:space="0"/>
            </w:tcBorders>
            <w:vAlign w:val="center"/>
          </w:tcPr>
          <w:p w14:paraId="5A46CE96">
            <w:pPr>
              <w:spacing w:line="220" w:lineRule="exact"/>
              <w:rPr>
                <w:rFonts w:hint="eastAsia" w:ascii="仿宋" w:hAnsi="仿宋" w:eastAsia="仿宋" w:cs="仿宋"/>
                <w:color w:val="000000"/>
                <w:w w:val="95"/>
                <w:sz w:val="21"/>
                <w:szCs w:val="21"/>
                <w:lang w:eastAsia="zh-CN"/>
              </w:rPr>
            </w:pPr>
          </w:p>
        </w:tc>
      </w:tr>
      <w:tr w14:paraId="016D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744" w:type="dxa"/>
            <w:vMerge w:val="continue"/>
            <w:tcBorders>
              <w:left w:val="single" w:color="auto" w:sz="4" w:space="0"/>
              <w:right w:val="single" w:color="auto" w:sz="4" w:space="0"/>
            </w:tcBorders>
            <w:vAlign w:val="center"/>
          </w:tcPr>
          <w:p w14:paraId="3AEFE37D">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7CCBB269">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7D985F05">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EB06877">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12</w:t>
            </w:r>
            <w:r>
              <w:rPr>
                <w:rFonts w:hint="eastAsia" w:ascii="仿宋" w:hAnsi="仿宋" w:eastAsia="仿宋" w:cs="仿宋"/>
                <w:color w:val="000000"/>
                <w:w w:val="95"/>
                <w:sz w:val="21"/>
                <w:szCs w:val="21"/>
              </w:rPr>
              <w:t>.</w:t>
            </w:r>
            <w:r>
              <w:rPr>
                <w:rFonts w:hint="eastAsia" w:ascii="仿宋" w:hAnsi="仿宋" w:eastAsia="仿宋" w:cs="仿宋"/>
                <w:w w:val="95"/>
                <w:sz w:val="21"/>
                <w:szCs w:val="21"/>
              </w:rPr>
              <w:t>本单位注册</w:t>
            </w:r>
            <w:r>
              <w:rPr>
                <w:rFonts w:hint="eastAsia" w:ascii="仿宋" w:hAnsi="仿宋" w:eastAsia="仿宋" w:cs="仿宋"/>
                <w:color w:val="000000"/>
                <w:w w:val="95"/>
                <w:sz w:val="21"/>
                <w:szCs w:val="21"/>
              </w:rPr>
              <w:t>志愿者人数的网络截图。</w:t>
            </w:r>
          </w:p>
        </w:tc>
        <w:tc>
          <w:tcPr>
            <w:tcW w:w="1958" w:type="dxa"/>
            <w:tcBorders>
              <w:left w:val="single" w:color="auto" w:sz="4" w:space="0"/>
              <w:right w:val="single" w:color="auto" w:sz="4" w:space="0"/>
            </w:tcBorders>
            <w:vAlign w:val="center"/>
          </w:tcPr>
          <w:p w14:paraId="31F59A28">
            <w:pPr>
              <w:spacing w:line="220" w:lineRule="exact"/>
              <w:rPr>
                <w:rFonts w:hint="eastAsia" w:ascii="仿宋" w:hAnsi="仿宋" w:eastAsia="仿宋" w:cs="仿宋"/>
                <w:color w:val="000000"/>
                <w:w w:val="95"/>
                <w:sz w:val="21"/>
                <w:szCs w:val="21"/>
              </w:rPr>
            </w:pPr>
          </w:p>
        </w:tc>
        <w:tc>
          <w:tcPr>
            <w:tcW w:w="1085" w:type="dxa"/>
            <w:vMerge w:val="continue"/>
            <w:tcBorders>
              <w:left w:val="single" w:color="auto" w:sz="4" w:space="0"/>
              <w:right w:val="single" w:color="auto" w:sz="4" w:space="0"/>
            </w:tcBorders>
            <w:vAlign w:val="center"/>
          </w:tcPr>
          <w:p w14:paraId="0A28752E">
            <w:pPr>
              <w:spacing w:line="220" w:lineRule="exact"/>
              <w:rPr>
                <w:rFonts w:hint="eastAsia" w:ascii="仿宋" w:hAnsi="仿宋" w:eastAsia="仿宋" w:cs="仿宋"/>
                <w:color w:val="000000"/>
                <w:w w:val="95"/>
                <w:sz w:val="21"/>
                <w:szCs w:val="21"/>
              </w:rPr>
            </w:pPr>
          </w:p>
        </w:tc>
        <w:tc>
          <w:tcPr>
            <w:tcW w:w="1530" w:type="dxa"/>
            <w:vMerge w:val="continue"/>
            <w:tcBorders>
              <w:left w:val="single" w:color="auto" w:sz="4" w:space="0"/>
              <w:right w:val="single" w:color="auto" w:sz="4" w:space="0"/>
            </w:tcBorders>
            <w:vAlign w:val="center"/>
          </w:tcPr>
          <w:p w14:paraId="694CF17E">
            <w:pPr>
              <w:spacing w:line="220" w:lineRule="exact"/>
              <w:rPr>
                <w:rFonts w:hint="eastAsia" w:ascii="仿宋" w:hAnsi="仿宋" w:eastAsia="仿宋" w:cs="仿宋"/>
                <w:color w:val="000000"/>
                <w:w w:val="95"/>
                <w:sz w:val="21"/>
                <w:szCs w:val="21"/>
              </w:rPr>
            </w:pPr>
          </w:p>
        </w:tc>
      </w:tr>
      <w:tr w14:paraId="2D3E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rPr>
        <w:tc>
          <w:tcPr>
            <w:tcW w:w="744" w:type="dxa"/>
            <w:vMerge w:val="continue"/>
            <w:tcBorders>
              <w:left w:val="single" w:color="auto" w:sz="4" w:space="0"/>
              <w:right w:val="single" w:color="auto" w:sz="4" w:space="0"/>
            </w:tcBorders>
            <w:vAlign w:val="center"/>
          </w:tcPr>
          <w:p w14:paraId="4CCD13E0">
            <w:pPr>
              <w:spacing w:line="220" w:lineRule="exact"/>
              <w:rPr>
                <w:rFonts w:hint="eastAsia" w:ascii="仿宋" w:hAnsi="仿宋" w:eastAsia="仿宋" w:cs="仿宋"/>
                <w:color w:val="000000"/>
                <w:w w:val="95"/>
                <w:sz w:val="21"/>
                <w:szCs w:val="21"/>
              </w:rPr>
            </w:pPr>
          </w:p>
        </w:tc>
        <w:tc>
          <w:tcPr>
            <w:tcW w:w="1098" w:type="dxa"/>
            <w:vMerge w:val="continue"/>
            <w:tcBorders>
              <w:left w:val="single" w:color="auto" w:sz="4" w:space="0"/>
              <w:right w:val="single" w:color="auto" w:sz="4" w:space="0"/>
            </w:tcBorders>
            <w:vAlign w:val="center"/>
          </w:tcPr>
          <w:p w14:paraId="3303FC58">
            <w:pPr>
              <w:spacing w:line="220" w:lineRule="exact"/>
              <w:rPr>
                <w:rFonts w:hint="eastAsia" w:ascii="仿宋" w:hAnsi="仿宋" w:eastAsia="仿宋" w:cs="仿宋"/>
                <w:color w:val="000000"/>
                <w:w w:val="95"/>
                <w:sz w:val="21"/>
                <w:szCs w:val="21"/>
              </w:rPr>
            </w:pPr>
          </w:p>
        </w:tc>
        <w:tc>
          <w:tcPr>
            <w:tcW w:w="2575" w:type="dxa"/>
            <w:vMerge w:val="continue"/>
            <w:tcBorders>
              <w:left w:val="single" w:color="auto" w:sz="4" w:space="0"/>
              <w:right w:val="single" w:color="auto" w:sz="4" w:space="0"/>
            </w:tcBorders>
            <w:vAlign w:val="center"/>
          </w:tcPr>
          <w:p w14:paraId="68976F66">
            <w:pPr>
              <w:spacing w:line="220" w:lineRule="exact"/>
              <w:rPr>
                <w:rFonts w:hint="eastAsia" w:ascii="仿宋" w:hAnsi="仿宋" w:eastAsia="仿宋" w:cs="仿宋"/>
                <w:color w:val="000000"/>
                <w:w w:val="95"/>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D514AF8">
            <w:pPr>
              <w:spacing w:line="220" w:lineRule="exact"/>
              <w:rPr>
                <w:rFonts w:hint="eastAsia" w:ascii="仿宋" w:hAnsi="仿宋" w:eastAsia="仿宋" w:cs="仿宋"/>
                <w:color w:val="000000"/>
                <w:w w:val="95"/>
                <w:sz w:val="21"/>
                <w:szCs w:val="21"/>
                <w:lang w:eastAsia="zh-CN"/>
              </w:rPr>
            </w:pPr>
            <w:r>
              <w:rPr>
                <w:rFonts w:hint="eastAsia" w:ascii="仿宋" w:hAnsi="仿宋" w:eastAsia="仿宋" w:cs="仿宋"/>
                <w:color w:val="000000"/>
                <w:w w:val="95"/>
                <w:sz w:val="21"/>
                <w:szCs w:val="21"/>
              </w:rPr>
              <w:t>1</w:t>
            </w:r>
            <w:r>
              <w:rPr>
                <w:rFonts w:hint="eastAsia" w:ascii="仿宋" w:hAnsi="仿宋" w:eastAsia="仿宋" w:cs="仿宋"/>
                <w:color w:val="000000"/>
                <w:w w:val="95"/>
                <w:sz w:val="21"/>
                <w:szCs w:val="21"/>
                <w:lang w:val="en-US" w:eastAsia="zh-CN"/>
              </w:rPr>
              <w:t>3</w:t>
            </w:r>
            <w:r>
              <w:rPr>
                <w:rFonts w:hint="eastAsia" w:ascii="仿宋" w:hAnsi="仿宋" w:eastAsia="仿宋" w:cs="仿宋"/>
                <w:color w:val="000000"/>
                <w:w w:val="95"/>
                <w:sz w:val="21"/>
                <w:szCs w:val="21"/>
              </w:rPr>
              <w:t>.本单位开展情系敬老院或在联点村镇、社区慰问看望孤寡老人志愿服务活动的图片，或者在重阳节开展相关活动的图片共4张以上</w:t>
            </w:r>
            <w:r>
              <w:rPr>
                <w:rFonts w:hint="eastAsia" w:ascii="仿宋" w:hAnsi="仿宋" w:eastAsia="仿宋" w:cs="仿宋"/>
                <w:color w:val="000000"/>
                <w:w w:val="95"/>
                <w:sz w:val="21"/>
                <w:szCs w:val="21"/>
                <w:lang w:eastAsia="zh-CN"/>
              </w:rPr>
              <w:t>及</w:t>
            </w:r>
            <w:r>
              <w:rPr>
                <w:rFonts w:hint="eastAsia" w:ascii="仿宋" w:hAnsi="仿宋" w:eastAsia="仿宋" w:cs="仿宋"/>
                <w:color w:val="000000"/>
                <w:w w:val="95"/>
                <w:sz w:val="21"/>
                <w:szCs w:val="21"/>
              </w:rPr>
              <w:t>单次活动的方案</w:t>
            </w:r>
            <w:r>
              <w:rPr>
                <w:rFonts w:hint="eastAsia" w:ascii="仿宋" w:hAnsi="仿宋" w:eastAsia="仿宋" w:cs="仿宋"/>
                <w:color w:val="000000"/>
                <w:w w:val="95"/>
                <w:sz w:val="21"/>
                <w:szCs w:val="21"/>
                <w:lang w:eastAsia="zh-CN"/>
              </w:rPr>
              <w:t>。</w:t>
            </w:r>
          </w:p>
        </w:tc>
        <w:tc>
          <w:tcPr>
            <w:tcW w:w="1958" w:type="dxa"/>
            <w:tcBorders>
              <w:left w:val="single" w:color="auto" w:sz="4" w:space="0"/>
              <w:right w:val="single" w:color="auto" w:sz="4" w:space="0"/>
            </w:tcBorders>
            <w:vAlign w:val="center"/>
          </w:tcPr>
          <w:p w14:paraId="636B37B4">
            <w:pPr>
              <w:spacing w:line="220" w:lineRule="exact"/>
              <w:rPr>
                <w:rFonts w:hint="eastAsia" w:ascii="仿宋" w:hAnsi="仿宋" w:eastAsia="仿宋" w:cs="仿宋"/>
                <w:color w:val="000000"/>
                <w:w w:val="95"/>
                <w:sz w:val="21"/>
                <w:szCs w:val="21"/>
                <w:lang w:val="en-US" w:eastAsia="zh-CN"/>
              </w:rPr>
            </w:pPr>
            <w:r>
              <w:rPr>
                <w:rFonts w:hint="eastAsia" w:ascii="仿宋" w:hAnsi="仿宋" w:eastAsia="仿宋" w:cs="仿宋"/>
                <w:color w:val="000000"/>
                <w:w w:val="95"/>
                <w:sz w:val="21"/>
                <w:szCs w:val="21"/>
                <w:lang w:val="en-US" w:eastAsia="zh-CN"/>
              </w:rPr>
              <w:t>10月下旬</w:t>
            </w:r>
          </w:p>
        </w:tc>
        <w:tc>
          <w:tcPr>
            <w:tcW w:w="1085" w:type="dxa"/>
            <w:vMerge w:val="continue"/>
            <w:tcBorders>
              <w:left w:val="single" w:color="auto" w:sz="4" w:space="0"/>
              <w:right w:val="single" w:color="auto" w:sz="4" w:space="0"/>
            </w:tcBorders>
            <w:vAlign w:val="center"/>
          </w:tcPr>
          <w:p w14:paraId="2C4C81BD">
            <w:pPr>
              <w:spacing w:line="220" w:lineRule="exact"/>
              <w:rPr>
                <w:rFonts w:hint="eastAsia" w:ascii="仿宋" w:hAnsi="仿宋" w:eastAsia="仿宋" w:cs="仿宋"/>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765B6D9D">
            <w:pPr>
              <w:spacing w:line="220" w:lineRule="exact"/>
              <w:rPr>
                <w:rFonts w:hint="eastAsia" w:ascii="仿宋" w:hAnsi="仿宋" w:eastAsia="仿宋" w:cs="仿宋"/>
                <w:color w:val="000000"/>
                <w:w w:val="95"/>
                <w:sz w:val="21"/>
                <w:szCs w:val="21"/>
                <w:lang w:val="en-US" w:eastAsia="zh-CN"/>
              </w:rPr>
            </w:pPr>
          </w:p>
        </w:tc>
      </w:tr>
      <w:tr w14:paraId="014D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744" w:type="dxa"/>
            <w:vMerge w:val="continue"/>
            <w:tcBorders>
              <w:left w:val="single" w:color="auto" w:sz="4" w:space="0"/>
              <w:bottom w:val="single" w:color="auto" w:sz="4" w:space="0"/>
              <w:right w:val="single" w:color="auto" w:sz="4" w:space="0"/>
            </w:tcBorders>
            <w:vAlign w:val="center"/>
          </w:tcPr>
          <w:p w14:paraId="1EAD626D">
            <w:pPr>
              <w:spacing w:line="2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426E2E0C">
            <w:pPr>
              <w:spacing w:line="2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458C692A">
            <w:pPr>
              <w:spacing w:line="2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5009597">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val="en-US" w:eastAsia="zh-CN"/>
              </w:rPr>
              <w:t>14</w:t>
            </w:r>
            <w:r>
              <w:rPr>
                <w:rFonts w:hint="eastAsia" w:ascii="仿宋" w:hAnsi="仿宋" w:eastAsia="仿宋" w:cs="仿宋"/>
                <w:color w:val="000000"/>
                <w:w w:val="95"/>
                <w:sz w:val="21"/>
                <w:szCs w:val="21"/>
              </w:rPr>
              <w:t>.本单位组织开展文明旅游、文明交通志愿服务的图片各2张以上，以及单次活动的方案。</w:t>
            </w:r>
          </w:p>
        </w:tc>
        <w:tc>
          <w:tcPr>
            <w:tcW w:w="1958" w:type="dxa"/>
            <w:tcBorders>
              <w:left w:val="single" w:color="auto" w:sz="4" w:space="0"/>
              <w:right w:val="single" w:color="auto" w:sz="4" w:space="0"/>
            </w:tcBorders>
            <w:vAlign w:val="center"/>
          </w:tcPr>
          <w:p w14:paraId="6861A7AC">
            <w:pPr>
              <w:spacing w:line="220" w:lineRule="exact"/>
              <w:rPr>
                <w:rFonts w:hint="eastAsia" w:ascii="仿宋" w:hAnsi="仿宋" w:eastAsia="仿宋" w:cs="仿宋"/>
                <w:color w:val="000000"/>
                <w:w w:val="95"/>
                <w:sz w:val="21"/>
                <w:szCs w:val="21"/>
              </w:rPr>
            </w:pPr>
            <w:r>
              <w:rPr>
                <w:rFonts w:hint="eastAsia" w:ascii="仿宋" w:hAnsi="仿宋" w:eastAsia="仿宋" w:cs="仿宋"/>
                <w:color w:val="000000"/>
                <w:w w:val="95"/>
                <w:sz w:val="21"/>
                <w:szCs w:val="21"/>
                <w:lang w:eastAsia="zh-CN"/>
              </w:rPr>
              <w:t>与县创建指挥部工作安排同步</w:t>
            </w:r>
          </w:p>
        </w:tc>
        <w:tc>
          <w:tcPr>
            <w:tcW w:w="1085" w:type="dxa"/>
            <w:vMerge w:val="continue"/>
            <w:tcBorders>
              <w:left w:val="single" w:color="auto" w:sz="4" w:space="0"/>
              <w:right w:val="single" w:color="auto" w:sz="4" w:space="0"/>
            </w:tcBorders>
            <w:vAlign w:val="center"/>
          </w:tcPr>
          <w:p w14:paraId="182303FD">
            <w:pPr>
              <w:spacing w:line="220" w:lineRule="exact"/>
              <w:rPr>
                <w:rFonts w:hint="eastAsia" w:ascii="仿宋" w:hAnsi="仿宋" w:eastAsia="仿宋" w:cs="仿宋"/>
                <w:color w:val="000000"/>
                <w:w w:val="95"/>
                <w:sz w:val="21"/>
                <w:szCs w:val="21"/>
                <w:lang w:val="en-US" w:eastAsia="zh-CN"/>
              </w:rPr>
            </w:pPr>
          </w:p>
        </w:tc>
        <w:tc>
          <w:tcPr>
            <w:tcW w:w="1530" w:type="dxa"/>
            <w:vMerge w:val="continue"/>
            <w:tcBorders>
              <w:left w:val="single" w:color="auto" w:sz="4" w:space="0"/>
              <w:right w:val="single" w:color="auto" w:sz="4" w:space="0"/>
            </w:tcBorders>
            <w:vAlign w:val="center"/>
          </w:tcPr>
          <w:p w14:paraId="2A60F5B7">
            <w:pPr>
              <w:spacing w:line="220" w:lineRule="exact"/>
              <w:rPr>
                <w:rFonts w:hint="eastAsia" w:ascii="仿宋" w:hAnsi="仿宋" w:eastAsia="仿宋" w:cs="仿宋"/>
                <w:color w:val="000000"/>
                <w:w w:val="95"/>
                <w:sz w:val="21"/>
                <w:szCs w:val="21"/>
                <w:lang w:val="en-US" w:eastAsia="zh-CN"/>
              </w:rPr>
            </w:pPr>
          </w:p>
        </w:tc>
      </w:tr>
      <w:tr w14:paraId="707D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trPr>
        <w:tc>
          <w:tcPr>
            <w:tcW w:w="744" w:type="dxa"/>
            <w:vMerge w:val="restart"/>
            <w:tcBorders>
              <w:top w:val="single" w:color="auto" w:sz="4" w:space="0"/>
              <w:left w:val="single" w:color="auto" w:sz="4" w:space="0"/>
              <w:right w:val="single" w:color="auto" w:sz="4" w:space="0"/>
            </w:tcBorders>
            <w:vAlign w:val="center"/>
          </w:tcPr>
          <w:p w14:paraId="4E487BD0">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三</w:t>
            </w:r>
          </w:p>
          <w:p w14:paraId="1D2D1C8F">
            <w:pPr>
              <w:adjustRightInd w:val="0"/>
              <w:snapToGrid w:val="0"/>
              <w:spacing w:line="30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重文</w:t>
            </w:r>
          </w:p>
          <w:p w14:paraId="7ABF5711">
            <w:pPr>
              <w:adjustRightInd w:val="0"/>
              <w:snapToGrid w:val="0"/>
              <w:spacing w:line="30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视体</w:t>
            </w:r>
          </w:p>
          <w:p w14:paraId="6E87FD7D">
            <w:pPr>
              <w:adjustRightInd w:val="0"/>
              <w:snapToGrid w:val="0"/>
              <w:spacing w:line="30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学卫</w:t>
            </w:r>
          </w:p>
          <w:p w14:paraId="001A5630">
            <w:pPr>
              <w:adjustRightInd w:val="0"/>
              <w:snapToGrid w:val="0"/>
              <w:spacing w:line="30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习生</w:t>
            </w:r>
          </w:p>
          <w:p w14:paraId="2E32472C">
            <w:pPr>
              <w:adjustRightInd w:val="0"/>
              <w:snapToGrid w:val="0"/>
              <w:spacing w:line="30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培先</w:t>
            </w:r>
          </w:p>
          <w:p w14:paraId="6D5AF09C">
            <w:pPr>
              <w:adjustRightInd w:val="0"/>
              <w:snapToGrid w:val="0"/>
              <w:spacing w:line="300" w:lineRule="auto"/>
              <w:jc w:val="center"/>
              <w:rPr>
                <w:rFonts w:hint="eastAsia" w:ascii="仿宋" w:hAnsi="仿宋" w:eastAsia="仿宋" w:cs="仿宋"/>
                <w:color w:val="000000"/>
                <w:sz w:val="21"/>
                <w:szCs w:val="21"/>
              </w:rPr>
            </w:pPr>
            <w:r>
              <w:rPr>
                <w:rFonts w:hint="eastAsia" w:ascii="仿宋" w:hAnsi="仿宋" w:eastAsia="仿宋" w:cs="仿宋"/>
                <w:color w:val="000000"/>
                <w:sz w:val="21"/>
                <w:szCs w:val="21"/>
              </w:rPr>
              <w:t>训进</w:t>
            </w:r>
          </w:p>
          <w:p w14:paraId="66B2FB52">
            <w:pPr>
              <w:jc w:val="center"/>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57AAD641">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学习</w:t>
            </w:r>
          </w:p>
          <w:p w14:paraId="41532C22">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培训</w:t>
            </w:r>
          </w:p>
        </w:tc>
        <w:tc>
          <w:tcPr>
            <w:tcW w:w="2575" w:type="dxa"/>
            <w:vMerge w:val="restart"/>
            <w:tcBorders>
              <w:top w:val="single" w:color="auto" w:sz="4" w:space="0"/>
              <w:left w:val="single" w:color="auto" w:sz="4" w:space="0"/>
              <w:right w:val="single" w:color="auto" w:sz="4" w:space="0"/>
            </w:tcBorders>
            <w:vAlign w:val="center"/>
          </w:tcPr>
          <w:p w14:paraId="27D9D0D9">
            <w:pPr>
              <w:keepNext w:val="0"/>
              <w:keepLines w:val="0"/>
              <w:pageBreakBefore w:val="0"/>
              <w:widowControl w:val="0"/>
              <w:kinsoku/>
              <w:wordWrap/>
              <w:overflowPunct/>
              <w:topLinePunct w:val="0"/>
              <w:autoSpaceDE/>
              <w:autoSpaceDN/>
              <w:bidi w:val="0"/>
              <w:adjustRightInd/>
              <w:snapToGrid/>
              <w:spacing w:line="240" w:lineRule="exact"/>
              <w:ind w:firstLine="398" w:firstLineChars="200"/>
              <w:textAlignment w:val="auto"/>
              <w:rPr>
                <w:rFonts w:hint="eastAsia" w:ascii="仿宋" w:hAnsi="仿宋" w:eastAsia="仿宋" w:cs="仿宋"/>
                <w:color w:val="000000"/>
                <w:sz w:val="21"/>
                <w:szCs w:val="21"/>
              </w:rPr>
            </w:pPr>
            <w:r>
              <w:rPr>
                <w:rFonts w:hint="eastAsia" w:ascii="仿宋" w:hAnsi="仿宋" w:eastAsia="仿宋" w:cs="仿宋"/>
                <w:color w:val="000000"/>
                <w:w w:val="95"/>
                <w:sz w:val="21"/>
                <w:szCs w:val="21"/>
                <w:lang w:val="en-US" w:eastAsia="zh-CN"/>
              </w:rPr>
              <w:t>经常开展全员形势政策培训,文化、科普知识培训、应急救护知识培训，形成全员终身学习的良好风尚；组织开展消防安全培训、国防教育、科普宣传等志愿服务活动。</w:t>
            </w:r>
          </w:p>
        </w:tc>
        <w:tc>
          <w:tcPr>
            <w:tcW w:w="6053" w:type="dxa"/>
            <w:vMerge w:val="restart"/>
            <w:tcBorders>
              <w:top w:val="single" w:color="auto" w:sz="4" w:space="0"/>
              <w:left w:val="single" w:color="auto" w:sz="4" w:space="0"/>
              <w:right w:val="single" w:color="auto" w:sz="4" w:space="0"/>
            </w:tcBorders>
            <w:vAlign w:val="center"/>
          </w:tcPr>
          <w:p w14:paraId="305EDC15">
            <w:pPr>
              <w:spacing w:line="220" w:lineRule="exact"/>
              <w:rPr>
                <w:rFonts w:hint="eastAsia" w:ascii="仿宋" w:hAnsi="仿宋" w:eastAsia="仿宋" w:cs="仿宋"/>
                <w:color w:val="000000"/>
                <w:w w:val="95"/>
                <w:sz w:val="21"/>
                <w:szCs w:val="21"/>
                <w:lang w:val="en-US" w:eastAsia="zh-CN"/>
              </w:rPr>
            </w:pPr>
            <w:r>
              <w:rPr>
                <w:rFonts w:hint="eastAsia" w:ascii="仿宋" w:hAnsi="仿宋" w:eastAsia="仿宋" w:cs="仿宋"/>
                <w:color w:val="000000"/>
                <w:w w:val="95"/>
                <w:sz w:val="21"/>
                <w:szCs w:val="21"/>
                <w:lang w:val="en-US" w:eastAsia="zh-CN"/>
              </w:rPr>
              <w:t>1.年度培训方案（红头便函文件）；可邀请专家学者针对当前国际国内形势政策开展知识讲座。例如当前中美、中印关系等国际形势，民族团结，“一带一路”建设等，要形成学习型机关（要求活动2次以上，要体现经常开展）。</w:t>
            </w:r>
          </w:p>
        </w:tc>
        <w:tc>
          <w:tcPr>
            <w:tcW w:w="1958" w:type="dxa"/>
            <w:tcBorders>
              <w:top w:val="single" w:color="auto" w:sz="4" w:space="0"/>
              <w:left w:val="single" w:color="auto" w:sz="4" w:space="0"/>
              <w:right w:val="single" w:color="auto" w:sz="4" w:space="0"/>
            </w:tcBorders>
            <w:vAlign w:val="center"/>
          </w:tcPr>
          <w:p w14:paraId="69B4CDC7">
            <w:pP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1月上旬</w:t>
            </w:r>
          </w:p>
        </w:tc>
        <w:tc>
          <w:tcPr>
            <w:tcW w:w="1085" w:type="dxa"/>
            <w:vMerge w:val="restart"/>
            <w:tcBorders>
              <w:top w:val="single" w:color="auto" w:sz="4" w:space="0"/>
              <w:left w:val="single" w:color="auto" w:sz="4" w:space="0"/>
              <w:right w:val="single" w:color="auto" w:sz="4" w:space="0"/>
            </w:tcBorders>
            <w:vAlign w:val="center"/>
          </w:tcPr>
          <w:p w14:paraId="2CADAFE0">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0DFA8025">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李静雯</w:t>
            </w:r>
          </w:p>
        </w:tc>
      </w:tr>
      <w:tr w14:paraId="070F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744" w:type="dxa"/>
            <w:vMerge w:val="continue"/>
            <w:tcBorders>
              <w:left w:val="single" w:color="auto" w:sz="4" w:space="0"/>
              <w:right w:val="single" w:color="auto" w:sz="4" w:space="0"/>
            </w:tcBorders>
            <w:vAlign w:val="center"/>
          </w:tcPr>
          <w:p w14:paraId="450F5A52">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74B5AE0D">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C70BBDA">
            <w:pPr>
              <w:rPr>
                <w:rFonts w:hint="eastAsia" w:ascii="仿宋" w:hAnsi="仿宋" w:eastAsia="仿宋" w:cs="仿宋"/>
                <w:sz w:val="21"/>
                <w:szCs w:val="21"/>
              </w:rPr>
            </w:pPr>
          </w:p>
        </w:tc>
        <w:tc>
          <w:tcPr>
            <w:tcW w:w="6053" w:type="dxa"/>
            <w:vMerge w:val="continue"/>
            <w:tcBorders>
              <w:left w:val="single" w:color="auto" w:sz="4" w:space="0"/>
              <w:bottom w:val="single" w:color="auto" w:sz="4" w:space="0"/>
              <w:right w:val="single" w:color="auto" w:sz="4" w:space="0"/>
            </w:tcBorders>
            <w:vAlign w:val="center"/>
          </w:tcPr>
          <w:p w14:paraId="234BE4A5">
            <w:pPr>
              <w:spacing w:line="220" w:lineRule="exact"/>
              <w:rPr>
                <w:rFonts w:hint="eastAsia" w:ascii="仿宋" w:hAnsi="仿宋" w:eastAsia="仿宋" w:cs="仿宋"/>
                <w:color w:val="000000"/>
                <w:w w:val="95"/>
                <w:sz w:val="21"/>
                <w:szCs w:val="21"/>
                <w:lang w:val="en-US" w:eastAsia="zh-CN"/>
              </w:rPr>
            </w:pPr>
          </w:p>
        </w:tc>
        <w:tc>
          <w:tcPr>
            <w:tcW w:w="1958" w:type="dxa"/>
            <w:tcBorders>
              <w:left w:val="single" w:color="auto" w:sz="4" w:space="0"/>
              <w:right w:val="single" w:color="auto" w:sz="4" w:space="0"/>
            </w:tcBorders>
            <w:vAlign w:val="center"/>
          </w:tcPr>
          <w:p w14:paraId="4337C41E">
            <w:pP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2月、4月、6月、8月上旬</w:t>
            </w:r>
          </w:p>
        </w:tc>
        <w:tc>
          <w:tcPr>
            <w:tcW w:w="1085" w:type="dxa"/>
            <w:vMerge w:val="continue"/>
            <w:tcBorders>
              <w:left w:val="single" w:color="auto" w:sz="4" w:space="0"/>
              <w:right w:val="single" w:color="auto" w:sz="4" w:space="0"/>
            </w:tcBorders>
            <w:vAlign w:val="center"/>
          </w:tcPr>
          <w:p w14:paraId="07822596">
            <w:pPr>
              <w:jc w:val="center"/>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239D3CB8">
            <w:pPr>
              <w:jc w:val="center"/>
              <w:rPr>
                <w:rFonts w:hint="eastAsia" w:ascii="仿宋" w:hAnsi="仿宋" w:eastAsia="仿宋" w:cs="仿宋"/>
                <w:color w:val="000000"/>
                <w:sz w:val="21"/>
                <w:szCs w:val="21"/>
                <w:lang w:val="en-US" w:eastAsia="zh-CN"/>
              </w:rPr>
            </w:pPr>
          </w:p>
        </w:tc>
      </w:tr>
      <w:tr w14:paraId="3FF7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744" w:type="dxa"/>
            <w:vMerge w:val="continue"/>
            <w:tcBorders>
              <w:left w:val="single" w:color="auto" w:sz="4" w:space="0"/>
              <w:right w:val="single" w:color="auto" w:sz="4" w:space="0"/>
            </w:tcBorders>
            <w:vAlign w:val="center"/>
          </w:tcPr>
          <w:p w14:paraId="283A6426">
            <w:pPr>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016A3068">
            <w:pPr>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1B9057FD">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3D2B4B1">
            <w:pPr>
              <w:spacing w:line="220" w:lineRule="exact"/>
              <w:rPr>
                <w:rFonts w:hint="eastAsia" w:ascii="仿宋" w:hAnsi="仿宋" w:eastAsia="仿宋" w:cs="仿宋"/>
                <w:color w:val="000000"/>
                <w:w w:val="95"/>
                <w:sz w:val="21"/>
                <w:szCs w:val="21"/>
                <w:lang w:val="en-US" w:eastAsia="zh-CN"/>
              </w:rPr>
            </w:pPr>
            <w:r>
              <w:rPr>
                <w:rFonts w:hint="eastAsia" w:ascii="仿宋" w:hAnsi="仿宋" w:eastAsia="仿宋" w:cs="仿宋"/>
                <w:color w:val="000000"/>
                <w:w w:val="95"/>
                <w:sz w:val="21"/>
                <w:szCs w:val="21"/>
                <w:lang w:val="en-US" w:eastAsia="zh-CN"/>
              </w:rPr>
              <w:t>2.提供本单位或本单位到联点社区或村镇开展消防安全应急救护、培训、国防教育、科普宣传等志愿服务活动（任选2项以上）的单次方案（红头便函文件）、签到表和图片（8张以上）。</w:t>
            </w:r>
          </w:p>
        </w:tc>
        <w:tc>
          <w:tcPr>
            <w:tcW w:w="1958" w:type="dxa"/>
            <w:tcBorders>
              <w:left w:val="single" w:color="auto" w:sz="4" w:space="0"/>
              <w:bottom w:val="single" w:color="auto" w:sz="4" w:space="0"/>
              <w:right w:val="single" w:color="auto" w:sz="4" w:space="0"/>
            </w:tcBorders>
            <w:vAlign w:val="center"/>
          </w:tcPr>
          <w:p w14:paraId="622B8810">
            <w:pPr>
              <w:rPr>
                <w:rFonts w:hint="eastAsia" w:ascii="仿宋" w:hAnsi="仿宋" w:eastAsia="仿宋" w:cs="仿宋"/>
                <w:color w:val="000000"/>
                <w:sz w:val="21"/>
                <w:szCs w:val="21"/>
                <w:lang w:val="en-US" w:eastAsia="zh-CN"/>
              </w:rPr>
            </w:pPr>
            <w:r>
              <w:rPr>
                <w:rFonts w:hint="eastAsia" w:ascii="仿宋" w:hAnsi="仿宋" w:eastAsia="仿宋" w:cs="仿宋"/>
                <w:b w:val="0"/>
                <w:bCs w:val="0"/>
                <w:sz w:val="21"/>
                <w:szCs w:val="21"/>
                <w:lang w:val="en-US" w:eastAsia="zh-CN"/>
              </w:rPr>
              <w:t>5月中旬、8月中旬</w:t>
            </w:r>
          </w:p>
        </w:tc>
        <w:tc>
          <w:tcPr>
            <w:tcW w:w="1085" w:type="dxa"/>
            <w:vMerge w:val="continue"/>
            <w:tcBorders>
              <w:left w:val="single" w:color="auto" w:sz="4" w:space="0"/>
              <w:bottom w:val="single" w:color="auto" w:sz="4" w:space="0"/>
              <w:right w:val="single" w:color="auto" w:sz="4" w:space="0"/>
            </w:tcBorders>
            <w:vAlign w:val="center"/>
          </w:tcPr>
          <w:p w14:paraId="6EEFB729">
            <w:pPr>
              <w:jc w:val="center"/>
              <w:rPr>
                <w:rFonts w:hint="eastAsia" w:ascii="仿宋" w:hAnsi="仿宋" w:eastAsia="仿宋" w:cs="仿宋"/>
                <w:b w:val="0"/>
                <w:bCs w:val="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38DA749A">
            <w:pPr>
              <w:jc w:val="center"/>
              <w:rPr>
                <w:rFonts w:hint="eastAsia" w:ascii="仿宋" w:hAnsi="仿宋" w:eastAsia="仿宋" w:cs="仿宋"/>
                <w:b w:val="0"/>
                <w:bCs w:val="0"/>
                <w:sz w:val="21"/>
                <w:szCs w:val="21"/>
                <w:lang w:val="en-US" w:eastAsia="zh-CN"/>
              </w:rPr>
            </w:pPr>
          </w:p>
        </w:tc>
      </w:tr>
      <w:tr w14:paraId="6D3A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9" w:hRule="atLeast"/>
        </w:trPr>
        <w:tc>
          <w:tcPr>
            <w:tcW w:w="744" w:type="dxa"/>
            <w:vMerge w:val="continue"/>
            <w:tcBorders>
              <w:left w:val="single" w:color="auto" w:sz="4" w:space="0"/>
              <w:right w:val="single" w:color="auto" w:sz="4" w:space="0"/>
            </w:tcBorders>
            <w:vAlign w:val="center"/>
          </w:tcPr>
          <w:p w14:paraId="4D18D53E">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5DE5D840">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文体</w:t>
            </w:r>
          </w:p>
          <w:p w14:paraId="6CD2BD73">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活动</w:t>
            </w:r>
          </w:p>
        </w:tc>
        <w:tc>
          <w:tcPr>
            <w:tcW w:w="2575" w:type="dxa"/>
            <w:vMerge w:val="restart"/>
            <w:tcBorders>
              <w:top w:val="single" w:color="auto" w:sz="4" w:space="0"/>
              <w:left w:val="single" w:color="auto" w:sz="4" w:space="0"/>
              <w:right w:val="single" w:color="auto" w:sz="4" w:space="0"/>
            </w:tcBorders>
            <w:vAlign w:val="center"/>
          </w:tcPr>
          <w:p w14:paraId="1FA236C0">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有多功能文化活动设施和健身器材，经常开展各种群众文体活动，组织文化体育志愿者到社区、村镇担任文化辅导员，开展文体活动，传唱爱国歌曲。</w:t>
            </w:r>
          </w:p>
        </w:tc>
        <w:tc>
          <w:tcPr>
            <w:tcW w:w="6053" w:type="dxa"/>
            <w:tcBorders>
              <w:top w:val="single" w:color="auto" w:sz="4" w:space="0"/>
              <w:left w:val="single" w:color="auto" w:sz="4" w:space="0"/>
              <w:bottom w:val="single" w:color="auto" w:sz="4" w:space="0"/>
              <w:right w:val="single" w:color="auto" w:sz="4" w:space="0"/>
            </w:tcBorders>
            <w:vAlign w:val="center"/>
          </w:tcPr>
          <w:p w14:paraId="6D1F16D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b w:val="0"/>
                <w:bCs w:val="0"/>
                <w:sz w:val="21"/>
                <w:szCs w:val="21"/>
                <w:lang w:val="en-US" w:eastAsia="zh-CN"/>
              </w:rPr>
            </w:pPr>
          </w:p>
          <w:p w14:paraId="4AF9A84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r>
              <w:rPr>
                <w:rFonts w:hint="eastAsia" w:ascii="仿宋" w:hAnsi="仿宋" w:eastAsia="仿宋" w:cs="仿宋"/>
                <w:b w:val="0"/>
                <w:bCs w:val="0"/>
                <w:sz w:val="21"/>
                <w:szCs w:val="21"/>
                <w:lang w:val="en-US" w:eastAsia="zh-CN"/>
              </w:rPr>
              <w:t>1.</w:t>
            </w:r>
            <w:r>
              <w:rPr>
                <w:rFonts w:hint="eastAsia" w:ascii="仿宋" w:hAnsi="仿宋" w:eastAsia="仿宋" w:cs="仿宋"/>
                <w:sz w:val="21"/>
                <w:szCs w:val="21"/>
              </w:rPr>
              <w:t>4次文体活动的方案和图片，每次活动2—4张图片</w:t>
            </w:r>
            <w:r>
              <w:rPr>
                <w:rFonts w:hint="eastAsia" w:ascii="仿宋" w:hAnsi="仿宋" w:eastAsia="仿宋" w:cs="仿宋"/>
                <w:sz w:val="21"/>
                <w:szCs w:val="21"/>
                <w:lang w:eastAsia="zh-CN"/>
              </w:rPr>
              <w:t>（</w:t>
            </w:r>
            <w:r>
              <w:rPr>
                <w:rFonts w:hint="eastAsia" w:ascii="仿宋" w:hAnsi="仿宋" w:eastAsia="仿宋" w:cs="仿宋"/>
                <w:sz w:val="21"/>
                <w:szCs w:val="21"/>
                <w:lang w:eastAsia="ja-JP"/>
              </w:rPr>
              <w:t>利用五ー、七ー、十ー、元旦、国家重大庆祝节庆，重大活动的时间节点开展群众文化体育活动</w:t>
            </w:r>
            <w:r>
              <w:rPr>
                <w:rFonts w:hint="eastAsia" w:ascii="仿宋" w:hAnsi="仿宋" w:eastAsia="仿宋" w:cs="仿宋"/>
                <w:sz w:val="21"/>
                <w:szCs w:val="21"/>
                <w:lang w:eastAsia="zh-CN"/>
              </w:rPr>
              <w:t>，</w:t>
            </w:r>
            <w:r>
              <w:rPr>
                <w:rFonts w:hint="eastAsia" w:ascii="仿宋" w:hAnsi="仿宋" w:eastAsia="仿宋" w:cs="仿宋"/>
                <w:sz w:val="21"/>
                <w:szCs w:val="21"/>
              </w:rPr>
              <w:t>与“我们的节日”不能混淆，我们的节日侧重于民俗文化活动）。</w:t>
            </w:r>
          </w:p>
        </w:tc>
        <w:tc>
          <w:tcPr>
            <w:tcW w:w="1958" w:type="dxa"/>
            <w:vMerge w:val="restart"/>
            <w:tcBorders>
              <w:top w:val="single" w:color="auto" w:sz="4" w:space="0"/>
              <w:left w:val="single" w:color="auto" w:sz="4" w:space="0"/>
              <w:right w:val="single" w:color="auto" w:sz="4" w:space="0"/>
            </w:tcBorders>
            <w:vAlign w:val="center"/>
          </w:tcPr>
          <w:p w14:paraId="20DB798B">
            <w:pP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与节日同步</w:t>
            </w:r>
          </w:p>
        </w:tc>
        <w:tc>
          <w:tcPr>
            <w:tcW w:w="1085" w:type="dxa"/>
            <w:vMerge w:val="restart"/>
            <w:tcBorders>
              <w:top w:val="single" w:color="auto" w:sz="4" w:space="0"/>
              <w:left w:val="single" w:color="auto" w:sz="4" w:space="0"/>
              <w:right w:val="single" w:color="auto" w:sz="4" w:space="0"/>
            </w:tcBorders>
            <w:vAlign w:val="center"/>
          </w:tcPr>
          <w:p w14:paraId="202439FA">
            <w:pPr>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法制股</w:t>
            </w:r>
          </w:p>
        </w:tc>
        <w:tc>
          <w:tcPr>
            <w:tcW w:w="1530" w:type="dxa"/>
            <w:vMerge w:val="restart"/>
            <w:tcBorders>
              <w:top w:val="single" w:color="auto" w:sz="4" w:space="0"/>
              <w:left w:val="single" w:color="auto" w:sz="4" w:space="0"/>
              <w:right w:val="single" w:color="auto" w:sz="4" w:space="0"/>
            </w:tcBorders>
            <w:vAlign w:val="center"/>
          </w:tcPr>
          <w:p w14:paraId="26D07581">
            <w:pPr>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徐恺</w:t>
            </w:r>
          </w:p>
        </w:tc>
      </w:tr>
      <w:tr w14:paraId="3534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trPr>
        <w:tc>
          <w:tcPr>
            <w:tcW w:w="744" w:type="dxa"/>
            <w:vMerge w:val="continue"/>
            <w:tcBorders>
              <w:left w:val="single" w:color="auto" w:sz="4" w:space="0"/>
              <w:right w:val="single" w:color="auto" w:sz="4" w:space="0"/>
            </w:tcBorders>
            <w:vAlign w:val="center"/>
          </w:tcPr>
          <w:p w14:paraId="6CF27F1A">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098" w:type="dxa"/>
            <w:vMerge w:val="continue"/>
            <w:tcBorders>
              <w:left w:val="single" w:color="auto" w:sz="4" w:space="0"/>
              <w:bottom w:val="single" w:color="auto" w:sz="4" w:space="0"/>
              <w:right w:val="single" w:color="auto" w:sz="4" w:space="0"/>
            </w:tcBorders>
            <w:vAlign w:val="center"/>
          </w:tcPr>
          <w:p w14:paraId="4611F232">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2575" w:type="dxa"/>
            <w:vMerge w:val="continue"/>
            <w:tcBorders>
              <w:left w:val="single" w:color="auto" w:sz="4" w:space="0"/>
              <w:bottom w:val="single" w:color="auto" w:sz="4" w:space="0"/>
              <w:right w:val="single" w:color="auto" w:sz="4" w:space="0"/>
            </w:tcBorders>
            <w:vAlign w:val="center"/>
          </w:tcPr>
          <w:p w14:paraId="03D69ED4">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6053" w:type="dxa"/>
            <w:tcBorders>
              <w:top w:val="single" w:color="auto" w:sz="4" w:space="0"/>
              <w:left w:val="single" w:color="auto" w:sz="4" w:space="0"/>
              <w:bottom w:val="single" w:color="auto" w:sz="4" w:space="0"/>
              <w:right w:val="single" w:color="auto" w:sz="4" w:space="0"/>
            </w:tcBorders>
            <w:vAlign w:val="center"/>
          </w:tcPr>
          <w:p w14:paraId="21B32A5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有组织机构、文化体育志愿者花名册和活动图片内容上墙展示，有专人管理，设施齐全可用，卫生保洁无杂乱现象。</w:t>
            </w:r>
          </w:p>
        </w:tc>
        <w:tc>
          <w:tcPr>
            <w:tcW w:w="1958" w:type="dxa"/>
            <w:vMerge w:val="continue"/>
            <w:tcBorders>
              <w:left w:val="single" w:color="auto" w:sz="4" w:space="0"/>
              <w:bottom w:val="single" w:color="auto" w:sz="4" w:space="0"/>
              <w:right w:val="single" w:color="auto" w:sz="4" w:space="0"/>
            </w:tcBorders>
            <w:vAlign w:val="center"/>
          </w:tcPr>
          <w:p w14:paraId="20BB37C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lang w:val="en-US" w:eastAsia="zh-CN"/>
              </w:rPr>
            </w:pPr>
          </w:p>
        </w:tc>
        <w:tc>
          <w:tcPr>
            <w:tcW w:w="1085" w:type="dxa"/>
            <w:vMerge w:val="continue"/>
            <w:tcBorders>
              <w:left w:val="single" w:color="auto" w:sz="4" w:space="0"/>
              <w:bottom w:val="single" w:color="auto" w:sz="4" w:space="0"/>
              <w:right w:val="single" w:color="auto" w:sz="4" w:space="0"/>
            </w:tcBorders>
            <w:vAlign w:val="center"/>
          </w:tcPr>
          <w:p w14:paraId="79E922E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2DA86EB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lang w:val="en-US" w:eastAsia="zh-CN"/>
              </w:rPr>
            </w:pPr>
          </w:p>
        </w:tc>
      </w:tr>
      <w:tr w14:paraId="530C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744" w:type="dxa"/>
            <w:vMerge w:val="continue"/>
            <w:tcBorders>
              <w:left w:val="single" w:color="auto" w:sz="4" w:space="0"/>
              <w:right w:val="single" w:color="auto" w:sz="4" w:space="0"/>
            </w:tcBorders>
            <w:vAlign w:val="center"/>
          </w:tcPr>
          <w:p w14:paraId="54F0EBF7">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1D3ADDE6">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健康</w:t>
            </w:r>
          </w:p>
          <w:p w14:paraId="76A39CC4">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生活</w:t>
            </w:r>
          </w:p>
        </w:tc>
        <w:tc>
          <w:tcPr>
            <w:tcW w:w="2575" w:type="dxa"/>
            <w:vMerge w:val="restart"/>
            <w:tcBorders>
              <w:top w:val="single" w:color="auto" w:sz="4" w:space="0"/>
              <w:left w:val="single" w:color="auto" w:sz="4" w:space="0"/>
              <w:right w:val="single" w:color="auto" w:sz="4" w:space="0"/>
            </w:tcBorders>
            <w:vAlign w:val="center"/>
          </w:tcPr>
          <w:p w14:paraId="0C1BD824">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生活方式健康文明，开展“全民阅读”活动；无封建迷信、聚众赌博现象。</w:t>
            </w:r>
          </w:p>
        </w:tc>
        <w:tc>
          <w:tcPr>
            <w:tcW w:w="6053" w:type="dxa"/>
            <w:tcBorders>
              <w:top w:val="single" w:color="auto" w:sz="4" w:space="0"/>
              <w:left w:val="single" w:color="auto" w:sz="4" w:space="0"/>
              <w:bottom w:val="single" w:color="auto" w:sz="4" w:space="0"/>
              <w:right w:val="single" w:color="auto" w:sz="4" w:space="0"/>
            </w:tcBorders>
            <w:vAlign w:val="center"/>
          </w:tcPr>
          <w:p w14:paraId="6413B7C3">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r>
              <w:rPr>
                <w:rFonts w:hint="eastAsia" w:ascii="仿宋" w:hAnsi="仿宋" w:eastAsia="仿宋" w:cs="仿宋"/>
                <w:sz w:val="21"/>
                <w:szCs w:val="21"/>
              </w:rPr>
              <w:t>1.本单位开展“全民阅读”活动的年度方案</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4CD4E953">
            <w:pPr>
              <w:adjustRightInd w:val="0"/>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4月中旬</w:t>
            </w:r>
          </w:p>
        </w:tc>
        <w:tc>
          <w:tcPr>
            <w:tcW w:w="1085" w:type="dxa"/>
            <w:vMerge w:val="restart"/>
            <w:tcBorders>
              <w:top w:val="single" w:color="auto" w:sz="4" w:space="0"/>
              <w:left w:val="single" w:color="auto" w:sz="4" w:space="0"/>
              <w:right w:val="single" w:color="auto" w:sz="4" w:space="0"/>
            </w:tcBorders>
            <w:vAlign w:val="center"/>
          </w:tcPr>
          <w:p w14:paraId="4DB77D8D">
            <w:pPr>
              <w:adjustRightInd w:val="0"/>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投资一股</w:t>
            </w:r>
          </w:p>
        </w:tc>
        <w:tc>
          <w:tcPr>
            <w:tcW w:w="1530" w:type="dxa"/>
            <w:vMerge w:val="restart"/>
            <w:tcBorders>
              <w:top w:val="single" w:color="auto" w:sz="4" w:space="0"/>
              <w:left w:val="single" w:color="auto" w:sz="4" w:space="0"/>
              <w:right w:val="single" w:color="auto" w:sz="4" w:space="0"/>
            </w:tcBorders>
            <w:vAlign w:val="center"/>
          </w:tcPr>
          <w:p w14:paraId="5F9B5AFA">
            <w:pPr>
              <w:adjustRightInd w:val="0"/>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徐佳伟</w:t>
            </w:r>
          </w:p>
        </w:tc>
      </w:tr>
      <w:tr w14:paraId="19D2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744" w:type="dxa"/>
            <w:vMerge w:val="continue"/>
            <w:tcBorders>
              <w:left w:val="single" w:color="auto" w:sz="4" w:space="0"/>
              <w:right w:val="single" w:color="auto" w:sz="4" w:space="0"/>
            </w:tcBorders>
            <w:vAlign w:val="center"/>
          </w:tcPr>
          <w:p w14:paraId="7CAB3244">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5EF687E8">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2659405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8D9A80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r>
              <w:rPr>
                <w:rFonts w:hint="eastAsia" w:ascii="仿宋" w:hAnsi="仿宋" w:eastAsia="仿宋" w:cs="仿宋"/>
                <w:sz w:val="21"/>
                <w:szCs w:val="21"/>
              </w:rPr>
              <w:t>2.本单位推荐优秀书目，组织干部职工开展读书活动，进行表彰激励的全套资料、图片等；</w:t>
            </w:r>
          </w:p>
        </w:tc>
        <w:tc>
          <w:tcPr>
            <w:tcW w:w="1958" w:type="dxa"/>
            <w:tcBorders>
              <w:left w:val="single" w:color="auto" w:sz="4" w:space="0"/>
              <w:right w:val="single" w:color="auto" w:sz="4" w:space="0"/>
            </w:tcBorders>
            <w:vAlign w:val="center"/>
          </w:tcPr>
          <w:p w14:paraId="5915284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4月中旬</w:t>
            </w:r>
          </w:p>
        </w:tc>
        <w:tc>
          <w:tcPr>
            <w:tcW w:w="1085" w:type="dxa"/>
            <w:vMerge w:val="continue"/>
            <w:tcBorders>
              <w:left w:val="single" w:color="auto" w:sz="4" w:space="0"/>
              <w:right w:val="single" w:color="auto" w:sz="4" w:space="0"/>
            </w:tcBorders>
            <w:vAlign w:val="center"/>
          </w:tcPr>
          <w:p w14:paraId="2CB7FEBF">
            <w:pP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292400C1">
            <w:pPr>
              <w:rPr>
                <w:rFonts w:hint="eastAsia" w:ascii="仿宋" w:hAnsi="仿宋" w:eastAsia="仿宋" w:cs="仿宋"/>
                <w:sz w:val="21"/>
                <w:szCs w:val="21"/>
                <w:lang w:val="en-US" w:eastAsia="zh-CN"/>
              </w:rPr>
            </w:pPr>
          </w:p>
        </w:tc>
      </w:tr>
      <w:tr w14:paraId="3403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744" w:type="dxa"/>
            <w:vMerge w:val="continue"/>
            <w:tcBorders>
              <w:left w:val="single" w:color="auto" w:sz="4" w:space="0"/>
              <w:right w:val="single" w:color="auto" w:sz="4" w:space="0"/>
            </w:tcBorders>
            <w:vAlign w:val="center"/>
          </w:tcPr>
          <w:p w14:paraId="17E1148E">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F0B219C">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4115A1E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F2EBD7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r>
              <w:rPr>
                <w:rFonts w:hint="eastAsia" w:ascii="仿宋" w:hAnsi="仿宋" w:eastAsia="仿宋" w:cs="仿宋"/>
                <w:sz w:val="21"/>
                <w:szCs w:val="21"/>
              </w:rPr>
              <w:t>3.本单位开展弘扬科学精神，消除封建迷信、伪科学、极端思想土壤，坚决抵制违法违规宗教活动的专题学习的图片资料；</w:t>
            </w:r>
          </w:p>
        </w:tc>
        <w:tc>
          <w:tcPr>
            <w:tcW w:w="1958" w:type="dxa"/>
            <w:tcBorders>
              <w:left w:val="single" w:color="auto" w:sz="4" w:space="0"/>
              <w:right w:val="single" w:color="auto" w:sz="4" w:space="0"/>
            </w:tcBorders>
            <w:vAlign w:val="center"/>
          </w:tcPr>
          <w:p w14:paraId="1CD70611">
            <w:pPr>
              <w:rPr>
                <w:rFonts w:hint="eastAsia" w:ascii="仿宋" w:hAnsi="仿宋" w:eastAsia="仿宋" w:cs="仿宋"/>
                <w:sz w:val="21"/>
                <w:szCs w:val="21"/>
              </w:rPr>
            </w:pPr>
            <w:r>
              <w:rPr>
                <w:rFonts w:hint="eastAsia" w:ascii="仿宋" w:hAnsi="仿宋" w:eastAsia="仿宋" w:cs="仿宋"/>
                <w:sz w:val="21"/>
                <w:szCs w:val="21"/>
                <w:lang w:val="en-US" w:eastAsia="zh-CN"/>
              </w:rPr>
              <w:t>4月中旬</w:t>
            </w:r>
          </w:p>
        </w:tc>
        <w:tc>
          <w:tcPr>
            <w:tcW w:w="1085" w:type="dxa"/>
            <w:vMerge w:val="continue"/>
            <w:tcBorders>
              <w:left w:val="single" w:color="auto" w:sz="4" w:space="0"/>
              <w:right w:val="single" w:color="auto" w:sz="4" w:space="0"/>
            </w:tcBorders>
            <w:vAlign w:val="center"/>
          </w:tcPr>
          <w:p w14:paraId="199FCF55">
            <w:pP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63D3AA4A">
            <w:pPr>
              <w:rPr>
                <w:rFonts w:hint="eastAsia" w:ascii="仿宋" w:hAnsi="仿宋" w:eastAsia="仿宋" w:cs="仿宋"/>
                <w:sz w:val="21"/>
                <w:szCs w:val="21"/>
                <w:lang w:val="en-US" w:eastAsia="zh-CN"/>
              </w:rPr>
            </w:pPr>
          </w:p>
        </w:tc>
      </w:tr>
      <w:tr w14:paraId="284F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744" w:type="dxa"/>
            <w:vMerge w:val="continue"/>
            <w:tcBorders>
              <w:left w:val="single" w:color="auto" w:sz="4" w:space="0"/>
              <w:bottom w:val="single" w:color="auto" w:sz="4" w:space="0"/>
              <w:right w:val="single" w:color="auto" w:sz="4" w:space="0"/>
            </w:tcBorders>
            <w:vAlign w:val="center"/>
          </w:tcPr>
          <w:p w14:paraId="2CB96C71">
            <w:pPr>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72FC174D">
            <w:pPr>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3E1F600B">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8C13C0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r>
              <w:rPr>
                <w:rFonts w:hint="eastAsia" w:ascii="仿宋" w:hAnsi="仿宋" w:eastAsia="仿宋" w:cs="仿宋"/>
                <w:sz w:val="21"/>
                <w:szCs w:val="21"/>
              </w:rPr>
              <w:t>4.本单位开展反对封建迷信的倡议书（可利用单位内部微信和其他宣传平台进行倡议发布，提供相关截图）</w:t>
            </w:r>
            <w:r>
              <w:rPr>
                <w:rFonts w:hint="eastAsia" w:ascii="仿宋" w:hAnsi="仿宋" w:eastAsia="仿宋" w:cs="仿宋"/>
                <w:sz w:val="21"/>
                <w:szCs w:val="21"/>
                <w:lang w:eastAsia="zh-CN"/>
              </w:rPr>
              <w:t>。</w:t>
            </w:r>
          </w:p>
        </w:tc>
        <w:tc>
          <w:tcPr>
            <w:tcW w:w="1958" w:type="dxa"/>
            <w:tcBorders>
              <w:left w:val="single" w:color="auto" w:sz="4" w:space="0"/>
              <w:bottom w:val="single" w:color="auto" w:sz="4" w:space="0"/>
              <w:right w:val="single" w:color="auto" w:sz="4" w:space="0"/>
            </w:tcBorders>
            <w:vAlign w:val="center"/>
          </w:tcPr>
          <w:p w14:paraId="31CF8D1F">
            <w:pPr>
              <w:rPr>
                <w:rFonts w:hint="eastAsia" w:ascii="仿宋" w:hAnsi="仿宋" w:eastAsia="仿宋" w:cs="仿宋"/>
                <w:sz w:val="21"/>
                <w:szCs w:val="21"/>
              </w:rPr>
            </w:pPr>
            <w:r>
              <w:rPr>
                <w:rFonts w:hint="eastAsia" w:ascii="仿宋" w:hAnsi="仿宋" w:eastAsia="仿宋" w:cs="仿宋"/>
                <w:sz w:val="21"/>
                <w:szCs w:val="21"/>
                <w:lang w:val="en-US" w:eastAsia="zh-CN"/>
              </w:rPr>
              <w:t>4月中旬</w:t>
            </w:r>
          </w:p>
        </w:tc>
        <w:tc>
          <w:tcPr>
            <w:tcW w:w="1085" w:type="dxa"/>
            <w:vMerge w:val="continue"/>
            <w:tcBorders>
              <w:left w:val="single" w:color="auto" w:sz="4" w:space="0"/>
              <w:bottom w:val="single" w:color="auto" w:sz="4" w:space="0"/>
              <w:right w:val="single" w:color="auto" w:sz="4" w:space="0"/>
            </w:tcBorders>
            <w:vAlign w:val="center"/>
          </w:tcPr>
          <w:p w14:paraId="6E8568DD">
            <w:pPr>
              <w:rPr>
                <w:rFonts w:hint="eastAsia" w:ascii="仿宋" w:hAnsi="仿宋" w:eastAsia="仿宋" w:cs="仿宋"/>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72E697F9">
            <w:pPr>
              <w:rPr>
                <w:rFonts w:hint="eastAsia" w:ascii="仿宋" w:hAnsi="仿宋" w:eastAsia="仿宋" w:cs="仿宋"/>
                <w:sz w:val="21"/>
                <w:szCs w:val="21"/>
                <w:lang w:val="en-US" w:eastAsia="zh-CN"/>
              </w:rPr>
            </w:pPr>
          </w:p>
        </w:tc>
      </w:tr>
      <w:tr w14:paraId="5A87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744" w:type="dxa"/>
            <w:vMerge w:val="restart"/>
            <w:tcBorders>
              <w:left w:val="single" w:color="auto" w:sz="4" w:space="0"/>
              <w:right w:val="single" w:color="auto" w:sz="4" w:space="0"/>
            </w:tcBorders>
            <w:vAlign w:val="center"/>
          </w:tcPr>
          <w:p w14:paraId="11611F03">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四</w:t>
            </w:r>
          </w:p>
          <w:p w14:paraId="74F42E8B">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加严</w:t>
            </w:r>
          </w:p>
          <w:p w14:paraId="1C66D317">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强格</w:t>
            </w:r>
          </w:p>
          <w:p w14:paraId="4799CC62">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民遵</w:t>
            </w:r>
          </w:p>
          <w:p w14:paraId="16CAB32B">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主纪</w:t>
            </w:r>
          </w:p>
          <w:p w14:paraId="0EFDDC62">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管守</w:t>
            </w:r>
          </w:p>
          <w:p w14:paraId="5BA0FD70">
            <w:pPr>
              <w:spacing w:line="300" w:lineRule="exact"/>
              <w:jc w:val="center"/>
              <w:rPr>
                <w:rFonts w:hint="eastAsia" w:ascii="仿宋" w:hAnsi="仿宋" w:eastAsia="仿宋" w:cs="仿宋"/>
                <w:sz w:val="21"/>
                <w:szCs w:val="21"/>
              </w:rPr>
            </w:pPr>
            <w:r>
              <w:rPr>
                <w:rFonts w:hint="eastAsia" w:ascii="仿宋" w:hAnsi="仿宋" w:eastAsia="仿宋" w:cs="仿宋"/>
                <w:sz w:val="21"/>
                <w:szCs w:val="21"/>
              </w:rPr>
              <w:t>理法</w:t>
            </w:r>
          </w:p>
        </w:tc>
        <w:tc>
          <w:tcPr>
            <w:tcW w:w="1098" w:type="dxa"/>
            <w:vMerge w:val="restart"/>
            <w:tcBorders>
              <w:left w:val="single" w:color="auto" w:sz="4" w:space="0"/>
              <w:right w:val="single" w:color="auto" w:sz="4" w:space="0"/>
            </w:tcBorders>
            <w:vAlign w:val="center"/>
          </w:tcPr>
          <w:p w14:paraId="58016DBB">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民主</w:t>
            </w:r>
          </w:p>
          <w:p w14:paraId="0BF764A5">
            <w:pPr>
              <w:spacing w:line="300" w:lineRule="exact"/>
              <w:jc w:val="center"/>
              <w:rPr>
                <w:rFonts w:hint="eastAsia" w:ascii="仿宋" w:hAnsi="仿宋" w:eastAsia="仿宋" w:cs="仿宋"/>
                <w:sz w:val="21"/>
                <w:szCs w:val="21"/>
              </w:rPr>
            </w:pPr>
            <w:r>
              <w:rPr>
                <w:rFonts w:hint="eastAsia" w:ascii="仿宋" w:hAnsi="仿宋" w:eastAsia="仿宋" w:cs="仿宋"/>
                <w:color w:val="000000"/>
                <w:sz w:val="21"/>
                <w:szCs w:val="21"/>
              </w:rPr>
              <w:t>管理</w:t>
            </w:r>
          </w:p>
        </w:tc>
        <w:tc>
          <w:tcPr>
            <w:tcW w:w="2575" w:type="dxa"/>
            <w:vMerge w:val="restart"/>
            <w:tcBorders>
              <w:left w:val="single" w:color="auto" w:sz="4" w:space="0"/>
              <w:right w:val="single" w:color="auto" w:sz="4" w:space="0"/>
            </w:tcBorders>
            <w:vAlign w:val="center"/>
          </w:tcPr>
          <w:p w14:paraId="50696EAF">
            <w:pPr>
              <w:spacing w:line="30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健全民主管理制度，厂务、政务、办事制度公开，职工合法权益得到保障。</w:t>
            </w:r>
          </w:p>
        </w:tc>
        <w:tc>
          <w:tcPr>
            <w:tcW w:w="6053" w:type="dxa"/>
            <w:tcBorders>
              <w:top w:val="single" w:color="auto" w:sz="4" w:space="0"/>
              <w:left w:val="single" w:color="auto" w:sz="4" w:space="0"/>
              <w:bottom w:val="single" w:color="auto" w:sz="4" w:space="0"/>
              <w:right w:val="single" w:color="auto" w:sz="4" w:space="0"/>
            </w:tcBorders>
            <w:vAlign w:val="center"/>
          </w:tcPr>
          <w:p w14:paraId="7CECA1C1">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1.单位规章制度；</w:t>
            </w:r>
          </w:p>
        </w:tc>
        <w:tc>
          <w:tcPr>
            <w:tcW w:w="1958" w:type="dxa"/>
            <w:tcBorders>
              <w:left w:val="single" w:color="auto" w:sz="4" w:space="0"/>
              <w:right w:val="single" w:color="auto" w:sz="4" w:space="0"/>
            </w:tcBorders>
            <w:vAlign w:val="center"/>
          </w:tcPr>
          <w:p w14:paraId="3A6223E7">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2月下旬</w:t>
            </w:r>
          </w:p>
        </w:tc>
        <w:tc>
          <w:tcPr>
            <w:tcW w:w="1085" w:type="dxa"/>
            <w:vMerge w:val="restart"/>
            <w:tcBorders>
              <w:left w:val="single" w:color="auto" w:sz="4" w:space="0"/>
              <w:right w:val="single" w:color="auto" w:sz="4" w:space="0"/>
            </w:tcBorders>
            <w:vAlign w:val="center"/>
          </w:tcPr>
          <w:p w14:paraId="6C1572FB">
            <w:pPr>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办公室</w:t>
            </w:r>
          </w:p>
        </w:tc>
        <w:tc>
          <w:tcPr>
            <w:tcW w:w="1530" w:type="dxa"/>
            <w:vMerge w:val="restart"/>
            <w:tcBorders>
              <w:left w:val="single" w:color="auto" w:sz="4" w:space="0"/>
              <w:right w:val="single" w:color="auto" w:sz="4" w:space="0"/>
            </w:tcBorders>
            <w:vAlign w:val="center"/>
          </w:tcPr>
          <w:p w14:paraId="6697AF4B">
            <w:pPr>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戴芳乐</w:t>
            </w:r>
          </w:p>
        </w:tc>
      </w:tr>
      <w:tr w14:paraId="5120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744" w:type="dxa"/>
            <w:vMerge w:val="continue"/>
            <w:tcBorders>
              <w:left w:val="single" w:color="auto" w:sz="4" w:space="0"/>
              <w:right w:val="single" w:color="auto" w:sz="4" w:space="0"/>
            </w:tcBorders>
            <w:vAlign w:val="center"/>
          </w:tcPr>
          <w:p w14:paraId="3DA458E1">
            <w:pPr>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5E74865B">
            <w:pPr>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17D65B89">
            <w:pPr>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48D99A0">
            <w:pPr>
              <w:spacing w:line="300" w:lineRule="exact"/>
              <w:rPr>
                <w:rFonts w:hint="eastAsia" w:ascii="仿宋" w:hAnsi="仿宋" w:eastAsia="仿宋" w:cs="仿宋"/>
                <w:sz w:val="21"/>
                <w:szCs w:val="21"/>
                <w:lang w:eastAsia="zh-CN"/>
              </w:rPr>
            </w:pPr>
            <w:r>
              <w:rPr>
                <w:rFonts w:hint="eastAsia" w:ascii="仿宋" w:hAnsi="仿宋" w:eastAsia="仿宋" w:cs="仿宋"/>
                <w:sz w:val="21"/>
                <w:szCs w:val="21"/>
                <w:lang w:val="en-US" w:eastAsia="zh-CN"/>
              </w:rPr>
              <w:t>2.宣传窗</w:t>
            </w:r>
            <w:r>
              <w:rPr>
                <w:rFonts w:hint="eastAsia" w:ascii="仿宋" w:hAnsi="仿宋" w:eastAsia="仿宋" w:cs="仿宋"/>
                <w:sz w:val="21"/>
                <w:szCs w:val="21"/>
                <w:lang w:eastAsia="zh-CN"/>
              </w:rPr>
              <w:t>政务公开照片、政务公开网络截图；</w:t>
            </w:r>
          </w:p>
        </w:tc>
        <w:tc>
          <w:tcPr>
            <w:tcW w:w="1958" w:type="dxa"/>
            <w:tcBorders>
              <w:left w:val="single" w:color="auto" w:sz="4" w:space="0"/>
              <w:bottom w:val="single" w:color="auto" w:sz="4" w:space="0"/>
              <w:right w:val="single" w:color="auto" w:sz="4" w:space="0"/>
            </w:tcBorders>
            <w:vAlign w:val="center"/>
          </w:tcPr>
          <w:p w14:paraId="4A077666">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适时收集保存</w:t>
            </w:r>
          </w:p>
        </w:tc>
        <w:tc>
          <w:tcPr>
            <w:tcW w:w="1085" w:type="dxa"/>
            <w:vMerge w:val="continue"/>
            <w:tcBorders>
              <w:left w:val="single" w:color="auto" w:sz="4" w:space="0"/>
              <w:right w:val="single" w:color="auto" w:sz="4" w:space="0"/>
            </w:tcBorders>
            <w:vAlign w:val="center"/>
          </w:tcPr>
          <w:p w14:paraId="20AC76A7">
            <w:pPr>
              <w:spacing w:line="30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6EC6CAE1">
            <w:pPr>
              <w:spacing w:line="300" w:lineRule="exact"/>
              <w:jc w:val="center"/>
              <w:rPr>
                <w:rFonts w:hint="eastAsia" w:ascii="仿宋" w:hAnsi="仿宋" w:eastAsia="仿宋" w:cs="仿宋"/>
                <w:sz w:val="21"/>
                <w:szCs w:val="21"/>
                <w:lang w:val="en-US" w:eastAsia="zh-CN"/>
              </w:rPr>
            </w:pPr>
          </w:p>
        </w:tc>
      </w:tr>
      <w:tr w14:paraId="00CA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744" w:type="dxa"/>
            <w:vMerge w:val="continue"/>
            <w:tcBorders>
              <w:left w:val="single" w:color="auto" w:sz="4" w:space="0"/>
              <w:right w:val="single" w:color="auto" w:sz="4" w:space="0"/>
            </w:tcBorders>
            <w:vAlign w:val="center"/>
          </w:tcPr>
          <w:p w14:paraId="530E8771">
            <w:pPr>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5E1B47D6">
            <w:pPr>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66058C91">
            <w:pPr>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158D72A">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3.工会工作计划；</w:t>
            </w:r>
          </w:p>
        </w:tc>
        <w:tc>
          <w:tcPr>
            <w:tcW w:w="1958" w:type="dxa"/>
            <w:tcBorders>
              <w:left w:val="single" w:color="auto" w:sz="4" w:space="0"/>
              <w:bottom w:val="single" w:color="auto" w:sz="4" w:space="0"/>
              <w:right w:val="single" w:color="auto" w:sz="4" w:space="0"/>
            </w:tcBorders>
            <w:vAlign w:val="center"/>
          </w:tcPr>
          <w:p w14:paraId="3F162230">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1月下旬</w:t>
            </w:r>
          </w:p>
        </w:tc>
        <w:tc>
          <w:tcPr>
            <w:tcW w:w="1085" w:type="dxa"/>
            <w:vMerge w:val="continue"/>
            <w:tcBorders>
              <w:left w:val="single" w:color="auto" w:sz="4" w:space="0"/>
              <w:right w:val="single" w:color="auto" w:sz="4" w:space="0"/>
            </w:tcBorders>
            <w:vAlign w:val="center"/>
          </w:tcPr>
          <w:p w14:paraId="2418D5D3">
            <w:pPr>
              <w:spacing w:line="30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4B3331E0">
            <w:pPr>
              <w:spacing w:line="300" w:lineRule="exact"/>
              <w:jc w:val="center"/>
              <w:rPr>
                <w:rFonts w:hint="eastAsia" w:ascii="仿宋" w:hAnsi="仿宋" w:eastAsia="仿宋" w:cs="仿宋"/>
                <w:sz w:val="21"/>
                <w:szCs w:val="21"/>
                <w:lang w:val="en-US" w:eastAsia="zh-CN"/>
              </w:rPr>
            </w:pPr>
          </w:p>
        </w:tc>
      </w:tr>
      <w:tr w14:paraId="213F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44" w:type="dxa"/>
            <w:vMerge w:val="continue"/>
            <w:tcBorders>
              <w:left w:val="single" w:color="auto" w:sz="4" w:space="0"/>
              <w:right w:val="single" w:color="auto" w:sz="4" w:space="0"/>
            </w:tcBorders>
            <w:vAlign w:val="center"/>
          </w:tcPr>
          <w:p w14:paraId="6EA55101">
            <w:pPr>
              <w:spacing w:line="300" w:lineRule="exact"/>
              <w:rPr>
                <w:rFonts w:hint="eastAsia" w:ascii="仿宋" w:hAnsi="仿宋" w:eastAsia="仿宋" w:cs="仿宋"/>
                <w:sz w:val="21"/>
                <w:szCs w:val="21"/>
                <w:lang w:val="en-US" w:eastAsia="zh-CN"/>
              </w:rPr>
            </w:pPr>
          </w:p>
        </w:tc>
        <w:tc>
          <w:tcPr>
            <w:tcW w:w="1098" w:type="dxa"/>
            <w:vMerge w:val="continue"/>
            <w:tcBorders>
              <w:left w:val="single" w:color="auto" w:sz="4" w:space="0"/>
              <w:bottom w:val="single" w:color="auto" w:sz="4" w:space="0"/>
              <w:right w:val="single" w:color="auto" w:sz="4" w:space="0"/>
            </w:tcBorders>
            <w:vAlign w:val="center"/>
          </w:tcPr>
          <w:p w14:paraId="4D3F0DDD">
            <w:pPr>
              <w:spacing w:line="300" w:lineRule="exact"/>
              <w:rPr>
                <w:rFonts w:hint="eastAsia" w:ascii="仿宋" w:hAnsi="仿宋" w:eastAsia="仿宋" w:cs="仿宋"/>
                <w:sz w:val="21"/>
                <w:szCs w:val="21"/>
                <w:lang w:val="en-US" w:eastAsia="zh-CN"/>
              </w:rPr>
            </w:pPr>
          </w:p>
        </w:tc>
        <w:tc>
          <w:tcPr>
            <w:tcW w:w="2575" w:type="dxa"/>
            <w:vMerge w:val="continue"/>
            <w:tcBorders>
              <w:left w:val="single" w:color="auto" w:sz="4" w:space="0"/>
              <w:bottom w:val="single" w:color="auto" w:sz="4" w:space="0"/>
              <w:right w:val="single" w:color="auto" w:sz="4" w:space="0"/>
            </w:tcBorders>
            <w:vAlign w:val="center"/>
          </w:tcPr>
          <w:p w14:paraId="39615EC6">
            <w:pPr>
              <w:spacing w:line="300" w:lineRule="exact"/>
              <w:rPr>
                <w:rFonts w:hint="eastAsia" w:ascii="仿宋" w:hAnsi="仿宋" w:eastAsia="仿宋" w:cs="仿宋"/>
                <w:sz w:val="21"/>
                <w:szCs w:val="21"/>
                <w:lang w:val="en-US" w:eastAsia="zh-CN"/>
              </w:rPr>
            </w:pPr>
          </w:p>
        </w:tc>
        <w:tc>
          <w:tcPr>
            <w:tcW w:w="6053" w:type="dxa"/>
            <w:tcBorders>
              <w:top w:val="single" w:color="auto" w:sz="4" w:space="0"/>
              <w:left w:val="single" w:color="auto" w:sz="4" w:space="0"/>
              <w:bottom w:val="single" w:color="auto" w:sz="4" w:space="0"/>
              <w:right w:val="single" w:color="auto" w:sz="4" w:space="0"/>
            </w:tcBorders>
            <w:vAlign w:val="center"/>
          </w:tcPr>
          <w:p w14:paraId="0B7121F6">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4.工会工作总结。</w:t>
            </w:r>
          </w:p>
        </w:tc>
        <w:tc>
          <w:tcPr>
            <w:tcW w:w="1958" w:type="dxa"/>
            <w:tcBorders>
              <w:left w:val="single" w:color="auto" w:sz="4" w:space="0"/>
              <w:bottom w:val="single" w:color="auto" w:sz="4" w:space="0"/>
              <w:right w:val="single" w:color="auto" w:sz="4" w:space="0"/>
            </w:tcBorders>
            <w:vAlign w:val="center"/>
          </w:tcPr>
          <w:p w14:paraId="4C038DC6">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11月中旬</w:t>
            </w:r>
          </w:p>
        </w:tc>
        <w:tc>
          <w:tcPr>
            <w:tcW w:w="1085" w:type="dxa"/>
            <w:vMerge w:val="continue"/>
            <w:tcBorders>
              <w:left w:val="single" w:color="auto" w:sz="4" w:space="0"/>
              <w:bottom w:val="single" w:color="auto" w:sz="4" w:space="0"/>
              <w:right w:val="single" w:color="auto" w:sz="4" w:space="0"/>
            </w:tcBorders>
            <w:vAlign w:val="center"/>
          </w:tcPr>
          <w:p w14:paraId="0362D34F">
            <w:pPr>
              <w:spacing w:line="30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302D876F">
            <w:pPr>
              <w:spacing w:line="300" w:lineRule="exact"/>
              <w:jc w:val="center"/>
              <w:rPr>
                <w:rFonts w:hint="eastAsia" w:ascii="仿宋" w:hAnsi="仿宋" w:eastAsia="仿宋" w:cs="仿宋"/>
                <w:sz w:val="21"/>
                <w:szCs w:val="21"/>
                <w:lang w:val="en-US" w:eastAsia="zh-CN"/>
              </w:rPr>
            </w:pPr>
          </w:p>
        </w:tc>
      </w:tr>
      <w:tr w14:paraId="4F61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744" w:type="dxa"/>
            <w:vMerge w:val="continue"/>
            <w:tcBorders>
              <w:left w:val="single" w:color="auto" w:sz="4" w:space="0"/>
              <w:right w:val="single" w:color="auto" w:sz="4" w:space="0"/>
            </w:tcBorders>
            <w:vAlign w:val="center"/>
          </w:tcPr>
          <w:p w14:paraId="22EC2275">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7570FDD9">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普法</w:t>
            </w:r>
          </w:p>
        </w:tc>
        <w:tc>
          <w:tcPr>
            <w:tcW w:w="2575" w:type="dxa"/>
            <w:vMerge w:val="restart"/>
            <w:tcBorders>
              <w:top w:val="single" w:color="auto" w:sz="4" w:space="0"/>
              <w:left w:val="single" w:color="auto" w:sz="4" w:space="0"/>
              <w:right w:val="single" w:color="auto" w:sz="4" w:space="0"/>
            </w:tcBorders>
            <w:vAlign w:val="center"/>
          </w:tcPr>
          <w:p w14:paraId="1B39ECB2">
            <w:pPr>
              <w:spacing w:line="30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法治教育经常化、制度化，组织开展普法宣传志愿服务活动；积极实施法治宣传教育第七个五年规划。</w:t>
            </w:r>
          </w:p>
        </w:tc>
        <w:tc>
          <w:tcPr>
            <w:tcW w:w="6053" w:type="dxa"/>
            <w:tcBorders>
              <w:top w:val="single" w:color="auto" w:sz="4" w:space="0"/>
              <w:left w:val="single" w:color="auto" w:sz="4" w:space="0"/>
              <w:bottom w:val="single" w:color="auto" w:sz="4" w:space="0"/>
              <w:right w:val="single" w:color="auto" w:sz="4" w:space="0"/>
            </w:tcBorders>
            <w:vAlign w:val="center"/>
          </w:tcPr>
          <w:p w14:paraId="1E82DEA9">
            <w:pPr>
              <w:adjustRightInd w:val="0"/>
              <w:snapToGrid w:val="0"/>
              <w:spacing w:line="300" w:lineRule="exact"/>
              <w:rPr>
                <w:rFonts w:hint="eastAsia" w:ascii="仿宋" w:hAnsi="仿宋" w:eastAsia="仿宋" w:cs="仿宋"/>
                <w:color w:val="333333"/>
                <w:sz w:val="21"/>
                <w:szCs w:val="21"/>
                <w:shd w:val="clear" w:color="auto" w:fill="FFFFFF"/>
              </w:rPr>
            </w:pPr>
            <w:r>
              <w:rPr>
                <w:rFonts w:hint="eastAsia" w:ascii="仿宋" w:hAnsi="仿宋" w:eastAsia="仿宋" w:cs="仿宋"/>
                <w:sz w:val="21"/>
                <w:szCs w:val="21"/>
              </w:rPr>
              <w:t>1.单位学法制度</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0E8E227A">
            <w:pPr>
              <w:adjustRightInd w:val="0"/>
              <w:snapToGrid w:val="0"/>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4月上旬</w:t>
            </w:r>
          </w:p>
        </w:tc>
        <w:tc>
          <w:tcPr>
            <w:tcW w:w="1085" w:type="dxa"/>
            <w:vMerge w:val="restart"/>
            <w:tcBorders>
              <w:top w:val="single" w:color="auto" w:sz="4" w:space="0"/>
              <w:left w:val="single" w:color="auto" w:sz="4" w:space="0"/>
              <w:right w:val="single" w:color="auto" w:sz="4" w:space="0"/>
            </w:tcBorders>
            <w:vAlign w:val="center"/>
          </w:tcPr>
          <w:p w14:paraId="2E1A0BF9">
            <w:pPr>
              <w:adjustRightInd w:val="0"/>
              <w:snapToGrid w:val="0"/>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035DBE45">
            <w:pPr>
              <w:adjustRightInd w:val="0"/>
              <w:snapToGrid w:val="0"/>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李静雯</w:t>
            </w:r>
          </w:p>
        </w:tc>
      </w:tr>
      <w:tr w14:paraId="029D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744" w:type="dxa"/>
            <w:vMerge w:val="continue"/>
            <w:tcBorders>
              <w:left w:val="single" w:color="auto" w:sz="4" w:space="0"/>
              <w:right w:val="single" w:color="auto" w:sz="4" w:space="0"/>
            </w:tcBorders>
            <w:vAlign w:val="center"/>
          </w:tcPr>
          <w:p w14:paraId="69D119FC">
            <w:pPr>
              <w:adjustRightInd w:val="0"/>
              <w:snapToGrid w:val="0"/>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05EB2F4B">
            <w:pPr>
              <w:adjustRightInd w:val="0"/>
              <w:snapToGrid w:val="0"/>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6C73AB5F">
            <w:pPr>
              <w:adjustRightInd w:val="0"/>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782E738">
            <w:pPr>
              <w:adjustRightInd w:val="0"/>
              <w:snapToGrid w:val="0"/>
              <w:spacing w:line="300" w:lineRule="exact"/>
              <w:rPr>
                <w:rFonts w:hint="eastAsia" w:ascii="仿宋" w:hAnsi="仿宋" w:eastAsia="仿宋" w:cs="仿宋"/>
                <w:sz w:val="21"/>
                <w:szCs w:val="21"/>
              </w:rPr>
            </w:pPr>
            <w:r>
              <w:rPr>
                <w:rFonts w:hint="eastAsia" w:ascii="仿宋" w:hAnsi="仿宋" w:eastAsia="仿宋" w:cs="仿宋"/>
                <w:sz w:val="21"/>
                <w:szCs w:val="21"/>
              </w:rPr>
              <w:t>2.普法教育和法治宣传计划（红头便函文件，不少于2次）；</w:t>
            </w:r>
          </w:p>
        </w:tc>
        <w:tc>
          <w:tcPr>
            <w:tcW w:w="1958" w:type="dxa"/>
            <w:tcBorders>
              <w:left w:val="single" w:color="auto" w:sz="4" w:space="0"/>
              <w:right w:val="single" w:color="auto" w:sz="4" w:space="0"/>
            </w:tcBorders>
            <w:vAlign w:val="center"/>
          </w:tcPr>
          <w:p w14:paraId="00080CA3">
            <w:pPr>
              <w:adjustRightInd w:val="0"/>
              <w:snapToGrid w:val="0"/>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4月上旬</w:t>
            </w:r>
          </w:p>
        </w:tc>
        <w:tc>
          <w:tcPr>
            <w:tcW w:w="1085" w:type="dxa"/>
            <w:vMerge w:val="continue"/>
            <w:tcBorders>
              <w:left w:val="single" w:color="auto" w:sz="4" w:space="0"/>
              <w:right w:val="single" w:color="auto" w:sz="4" w:space="0"/>
            </w:tcBorders>
            <w:vAlign w:val="center"/>
          </w:tcPr>
          <w:p w14:paraId="43CA9440">
            <w:pPr>
              <w:adjustRightInd w:val="0"/>
              <w:snapToGrid w:val="0"/>
              <w:spacing w:line="30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49206E88">
            <w:pPr>
              <w:adjustRightInd w:val="0"/>
              <w:snapToGrid w:val="0"/>
              <w:spacing w:line="300" w:lineRule="exact"/>
              <w:jc w:val="center"/>
              <w:rPr>
                <w:rFonts w:hint="eastAsia" w:ascii="仿宋" w:hAnsi="仿宋" w:eastAsia="仿宋" w:cs="仿宋"/>
                <w:sz w:val="21"/>
                <w:szCs w:val="21"/>
                <w:lang w:val="en-US" w:eastAsia="zh-CN"/>
              </w:rPr>
            </w:pPr>
          </w:p>
        </w:tc>
      </w:tr>
      <w:tr w14:paraId="737A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744" w:type="dxa"/>
            <w:vMerge w:val="continue"/>
            <w:tcBorders>
              <w:left w:val="single" w:color="auto" w:sz="4" w:space="0"/>
              <w:right w:val="single" w:color="auto" w:sz="4" w:space="0"/>
            </w:tcBorders>
            <w:vAlign w:val="center"/>
          </w:tcPr>
          <w:p w14:paraId="1419746F">
            <w:pPr>
              <w:adjustRightInd w:val="0"/>
              <w:snapToGrid w:val="0"/>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4176460B">
            <w:pPr>
              <w:adjustRightInd w:val="0"/>
              <w:snapToGrid w:val="0"/>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016ECFB9">
            <w:pPr>
              <w:adjustRightInd w:val="0"/>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DE84F5E">
            <w:pPr>
              <w:adjustRightInd w:val="0"/>
              <w:snapToGrid w:val="0"/>
              <w:spacing w:line="300" w:lineRule="exact"/>
              <w:rPr>
                <w:rFonts w:hint="eastAsia" w:ascii="仿宋" w:hAnsi="仿宋" w:eastAsia="仿宋" w:cs="仿宋"/>
                <w:sz w:val="21"/>
                <w:szCs w:val="21"/>
              </w:rPr>
            </w:pPr>
            <w:r>
              <w:rPr>
                <w:rFonts w:hint="eastAsia" w:ascii="仿宋" w:hAnsi="仿宋" w:eastAsia="仿宋" w:cs="仿宋"/>
                <w:sz w:val="21"/>
                <w:szCs w:val="21"/>
              </w:rPr>
              <w:t>3.单位领导班子带头学法不少于2次的记录；</w:t>
            </w:r>
          </w:p>
        </w:tc>
        <w:tc>
          <w:tcPr>
            <w:tcW w:w="1958" w:type="dxa"/>
            <w:tcBorders>
              <w:left w:val="single" w:color="auto" w:sz="4" w:space="0"/>
              <w:right w:val="single" w:color="auto" w:sz="4" w:space="0"/>
            </w:tcBorders>
            <w:vAlign w:val="center"/>
          </w:tcPr>
          <w:p w14:paraId="7FFC21C3">
            <w:pPr>
              <w:adjustRightInd w:val="0"/>
              <w:snapToGrid w:val="0"/>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5月中旬和9月中旬</w:t>
            </w:r>
          </w:p>
        </w:tc>
        <w:tc>
          <w:tcPr>
            <w:tcW w:w="1085" w:type="dxa"/>
            <w:vMerge w:val="continue"/>
            <w:tcBorders>
              <w:left w:val="single" w:color="auto" w:sz="4" w:space="0"/>
              <w:right w:val="single" w:color="auto" w:sz="4" w:space="0"/>
            </w:tcBorders>
            <w:vAlign w:val="center"/>
          </w:tcPr>
          <w:p w14:paraId="5658FAD9">
            <w:pPr>
              <w:adjustRightInd w:val="0"/>
              <w:snapToGrid w:val="0"/>
              <w:spacing w:line="30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2F0AE73D">
            <w:pPr>
              <w:adjustRightInd w:val="0"/>
              <w:snapToGrid w:val="0"/>
              <w:spacing w:line="300" w:lineRule="exact"/>
              <w:jc w:val="center"/>
              <w:rPr>
                <w:rFonts w:hint="eastAsia" w:ascii="仿宋" w:hAnsi="仿宋" w:eastAsia="仿宋" w:cs="仿宋"/>
                <w:sz w:val="21"/>
                <w:szCs w:val="21"/>
                <w:lang w:val="en-US" w:eastAsia="zh-CN"/>
              </w:rPr>
            </w:pPr>
          </w:p>
        </w:tc>
      </w:tr>
      <w:tr w14:paraId="3D76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744" w:type="dxa"/>
            <w:vMerge w:val="continue"/>
            <w:tcBorders>
              <w:left w:val="single" w:color="auto" w:sz="4" w:space="0"/>
              <w:right w:val="single" w:color="auto" w:sz="4" w:space="0"/>
            </w:tcBorders>
            <w:vAlign w:val="center"/>
          </w:tcPr>
          <w:p w14:paraId="322C9A4E">
            <w:pPr>
              <w:adjustRightInd w:val="0"/>
              <w:snapToGrid w:val="0"/>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494CA2E9">
            <w:pPr>
              <w:adjustRightInd w:val="0"/>
              <w:snapToGrid w:val="0"/>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5E43905">
            <w:pPr>
              <w:adjustRightInd w:val="0"/>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927D809">
            <w:pPr>
              <w:adjustRightInd w:val="0"/>
              <w:snapToGrid w:val="0"/>
              <w:spacing w:line="300" w:lineRule="exact"/>
              <w:rPr>
                <w:rFonts w:hint="eastAsia" w:ascii="仿宋" w:hAnsi="仿宋" w:eastAsia="仿宋" w:cs="仿宋"/>
                <w:sz w:val="21"/>
                <w:szCs w:val="21"/>
              </w:rPr>
            </w:pPr>
            <w:r>
              <w:rPr>
                <w:rFonts w:hint="eastAsia" w:ascii="仿宋" w:hAnsi="仿宋" w:eastAsia="仿宋" w:cs="仿宋"/>
                <w:sz w:val="21"/>
                <w:szCs w:val="21"/>
              </w:rPr>
              <w:t>4.单位全年组织两次集中学习法律法规，其中要有1次学习《民法典》活动带有会标的图片；</w:t>
            </w:r>
          </w:p>
        </w:tc>
        <w:tc>
          <w:tcPr>
            <w:tcW w:w="1958" w:type="dxa"/>
            <w:tcBorders>
              <w:left w:val="single" w:color="auto" w:sz="4" w:space="0"/>
              <w:right w:val="single" w:color="auto" w:sz="4" w:space="0"/>
            </w:tcBorders>
            <w:vAlign w:val="center"/>
          </w:tcPr>
          <w:p w14:paraId="79FE5653">
            <w:pPr>
              <w:adjustRightInd w:val="0"/>
              <w:snapToGrid w:val="0"/>
              <w:spacing w:line="300" w:lineRule="exact"/>
              <w:rPr>
                <w:rFonts w:hint="eastAsia" w:ascii="仿宋" w:hAnsi="仿宋" w:eastAsia="仿宋" w:cs="仿宋"/>
                <w:sz w:val="21"/>
                <w:szCs w:val="21"/>
              </w:rPr>
            </w:pPr>
            <w:r>
              <w:rPr>
                <w:rFonts w:hint="eastAsia" w:ascii="仿宋" w:hAnsi="仿宋" w:eastAsia="仿宋" w:cs="仿宋"/>
                <w:sz w:val="21"/>
                <w:szCs w:val="21"/>
                <w:lang w:val="en-US" w:eastAsia="zh-CN"/>
              </w:rPr>
              <w:t>5月中旬和9月中旬</w:t>
            </w:r>
          </w:p>
        </w:tc>
        <w:tc>
          <w:tcPr>
            <w:tcW w:w="1085" w:type="dxa"/>
            <w:vMerge w:val="continue"/>
            <w:tcBorders>
              <w:left w:val="single" w:color="auto" w:sz="4" w:space="0"/>
              <w:right w:val="single" w:color="auto" w:sz="4" w:space="0"/>
            </w:tcBorders>
            <w:vAlign w:val="center"/>
          </w:tcPr>
          <w:p w14:paraId="6DCF3671">
            <w:pPr>
              <w:adjustRightInd w:val="0"/>
              <w:snapToGrid w:val="0"/>
              <w:spacing w:line="30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2DED4B43">
            <w:pPr>
              <w:adjustRightInd w:val="0"/>
              <w:snapToGrid w:val="0"/>
              <w:spacing w:line="300" w:lineRule="exact"/>
              <w:jc w:val="center"/>
              <w:rPr>
                <w:rFonts w:hint="eastAsia" w:ascii="仿宋" w:hAnsi="仿宋" w:eastAsia="仿宋" w:cs="仿宋"/>
                <w:sz w:val="21"/>
                <w:szCs w:val="21"/>
                <w:lang w:val="en-US" w:eastAsia="zh-CN"/>
              </w:rPr>
            </w:pPr>
          </w:p>
        </w:tc>
      </w:tr>
      <w:tr w14:paraId="4E43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744" w:type="dxa"/>
            <w:vMerge w:val="continue"/>
            <w:tcBorders>
              <w:left w:val="single" w:color="auto" w:sz="4" w:space="0"/>
              <w:right w:val="single" w:color="auto" w:sz="4" w:space="0"/>
            </w:tcBorders>
            <w:vAlign w:val="center"/>
          </w:tcPr>
          <w:p w14:paraId="7C0C2C42">
            <w:pPr>
              <w:adjustRightInd w:val="0"/>
              <w:snapToGrid w:val="0"/>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60C6723C">
            <w:pPr>
              <w:adjustRightInd w:val="0"/>
              <w:snapToGrid w:val="0"/>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7F9D6EAA">
            <w:pPr>
              <w:adjustRightInd w:val="0"/>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C83FD1C">
            <w:pPr>
              <w:adjustRightInd w:val="0"/>
              <w:snapToGrid w:val="0"/>
              <w:spacing w:line="300" w:lineRule="exact"/>
              <w:rPr>
                <w:rFonts w:hint="eastAsia" w:ascii="仿宋" w:hAnsi="仿宋" w:eastAsia="仿宋" w:cs="仿宋"/>
                <w:sz w:val="21"/>
                <w:szCs w:val="21"/>
              </w:rPr>
            </w:pPr>
            <w:r>
              <w:rPr>
                <w:rFonts w:hint="eastAsia" w:ascii="仿宋" w:hAnsi="仿宋" w:eastAsia="仿宋" w:cs="仿宋"/>
                <w:sz w:val="21"/>
                <w:szCs w:val="21"/>
              </w:rPr>
              <w:t>5.本单位干部职工开展普法考试的网络截图；</w:t>
            </w:r>
          </w:p>
        </w:tc>
        <w:tc>
          <w:tcPr>
            <w:tcW w:w="1958" w:type="dxa"/>
            <w:tcBorders>
              <w:left w:val="single" w:color="auto" w:sz="4" w:space="0"/>
              <w:right w:val="single" w:color="auto" w:sz="4" w:space="0"/>
            </w:tcBorders>
            <w:vAlign w:val="center"/>
          </w:tcPr>
          <w:p w14:paraId="261C62D0">
            <w:pPr>
              <w:adjustRightInd w:val="0"/>
              <w:snapToGrid w:val="0"/>
              <w:spacing w:line="300" w:lineRule="exact"/>
              <w:rPr>
                <w:rFonts w:hint="eastAsia" w:ascii="仿宋" w:hAnsi="仿宋" w:eastAsia="仿宋" w:cs="仿宋"/>
                <w:sz w:val="21"/>
                <w:szCs w:val="21"/>
                <w:lang w:eastAsia="zh-CN"/>
              </w:rPr>
            </w:pPr>
            <w:r>
              <w:rPr>
                <w:rFonts w:hint="eastAsia" w:ascii="仿宋" w:hAnsi="仿宋" w:eastAsia="仿宋" w:cs="仿宋"/>
                <w:sz w:val="21"/>
                <w:szCs w:val="21"/>
                <w:lang w:eastAsia="zh-CN"/>
              </w:rPr>
              <w:t>适时</w:t>
            </w:r>
          </w:p>
        </w:tc>
        <w:tc>
          <w:tcPr>
            <w:tcW w:w="1085" w:type="dxa"/>
            <w:vMerge w:val="continue"/>
            <w:tcBorders>
              <w:left w:val="single" w:color="auto" w:sz="4" w:space="0"/>
              <w:right w:val="single" w:color="auto" w:sz="4" w:space="0"/>
            </w:tcBorders>
            <w:vAlign w:val="center"/>
          </w:tcPr>
          <w:p w14:paraId="229BF70A">
            <w:pPr>
              <w:adjustRightInd w:val="0"/>
              <w:snapToGrid w:val="0"/>
              <w:spacing w:line="300" w:lineRule="exact"/>
              <w:jc w:val="center"/>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17974E25">
            <w:pPr>
              <w:adjustRightInd w:val="0"/>
              <w:snapToGrid w:val="0"/>
              <w:spacing w:line="300" w:lineRule="exact"/>
              <w:jc w:val="center"/>
              <w:rPr>
                <w:rFonts w:hint="eastAsia" w:ascii="仿宋" w:hAnsi="仿宋" w:eastAsia="仿宋" w:cs="仿宋"/>
                <w:sz w:val="21"/>
                <w:szCs w:val="21"/>
                <w:lang w:eastAsia="zh-CN"/>
              </w:rPr>
            </w:pPr>
          </w:p>
        </w:tc>
      </w:tr>
      <w:tr w14:paraId="5329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744" w:type="dxa"/>
            <w:vMerge w:val="continue"/>
            <w:tcBorders>
              <w:left w:val="single" w:color="auto" w:sz="4" w:space="0"/>
              <w:right w:val="single" w:color="auto" w:sz="4" w:space="0"/>
            </w:tcBorders>
            <w:vAlign w:val="center"/>
          </w:tcPr>
          <w:p w14:paraId="0E78C9D8">
            <w:pPr>
              <w:adjustRightInd w:val="0"/>
              <w:snapToGrid w:val="0"/>
              <w:spacing w:line="300" w:lineRule="exac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169F04D0">
            <w:pPr>
              <w:adjustRightInd w:val="0"/>
              <w:snapToGrid w:val="0"/>
              <w:spacing w:line="300" w:lineRule="exac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60A33500">
            <w:pPr>
              <w:adjustRightInd w:val="0"/>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AEE01AC">
            <w:pPr>
              <w:adjustRightInd w:val="0"/>
              <w:snapToGrid w:val="0"/>
              <w:spacing w:line="300" w:lineRule="exact"/>
              <w:rPr>
                <w:rFonts w:hint="eastAsia" w:ascii="仿宋" w:hAnsi="仿宋" w:eastAsia="仿宋" w:cs="仿宋"/>
                <w:sz w:val="21"/>
                <w:szCs w:val="21"/>
              </w:rPr>
            </w:pPr>
            <w:r>
              <w:rPr>
                <w:rFonts w:hint="eastAsia" w:ascii="仿宋" w:hAnsi="仿宋" w:eastAsia="仿宋" w:cs="仿宋"/>
                <w:sz w:val="21"/>
                <w:szCs w:val="21"/>
              </w:rPr>
              <w:t>6.本单位</w:t>
            </w:r>
            <w:r>
              <w:rPr>
                <w:rFonts w:hint="eastAsia" w:ascii="仿宋" w:hAnsi="仿宋" w:eastAsia="仿宋" w:cs="仿宋"/>
                <w:color w:val="000000"/>
                <w:sz w:val="21"/>
                <w:szCs w:val="21"/>
              </w:rPr>
              <w:t>可釆用讲座、</w:t>
            </w:r>
            <w:r>
              <w:rPr>
                <w:rFonts w:hint="eastAsia" w:ascii="仿宋" w:hAnsi="仿宋" w:eastAsia="仿宋" w:cs="仿宋"/>
                <w:color w:val="333333"/>
                <w:sz w:val="21"/>
                <w:szCs w:val="21"/>
                <w:shd w:val="clear" w:color="auto" w:fill="FFFFFF"/>
              </w:rPr>
              <w:t>培训、知识竞赛、送法下乡、</w:t>
            </w:r>
            <w:r>
              <w:rPr>
                <w:rFonts w:hint="eastAsia" w:ascii="仿宋" w:hAnsi="仿宋" w:eastAsia="仿宋" w:cs="仿宋"/>
                <w:sz w:val="21"/>
                <w:szCs w:val="21"/>
              </w:rPr>
              <w:t>扫黑除恶专项斗争、平安建设、禁毒宣传</w:t>
            </w:r>
            <w:r>
              <w:rPr>
                <w:rFonts w:hint="eastAsia" w:ascii="仿宋" w:hAnsi="仿宋" w:eastAsia="仿宋" w:cs="仿宋"/>
                <w:color w:val="333333"/>
                <w:sz w:val="21"/>
                <w:szCs w:val="21"/>
                <w:shd w:val="clear" w:color="auto" w:fill="FFFFFF"/>
              </w:rPr>
              <w:t>等志愿服务活动的图片资料</w:t>
            </w:r>
            <w:r>
              <w:rPr>
                <w:rFonts w:hint="eastAsia" w:ascii="仿宋" w:hAnsi="仿宋" w:eastAsia="仿宋" w:cs="仿宋"/>
                <w:sz w:val="21"/>
                <w:szCs w:val="21"/>
              </w:rPr>
              <w:t>（不少于2次）</w:t>
            </w:r>
            <w:r>
              <w:rPr>
                <w:rFonts w:hint="eastAsia" w:ascii="仿宋" w:hAnsi="仿宋" w:eastAsia="仿宋" w:cs="仿宋"/>
                <w:color w:val="333333"/>
                <w:sz w:val="21"/>
                <w:szCs w:val="21"/>
                <w:shd w:val="clear" w:color="auto" w:fill="FFFFFF"/>
              </w:rPr>
              <w:t>。</w:t>
            </w:r>
          </w:p>
        </w:tc>
        <w:tc>
          <w:tcPr>
            <w:tcW w:w="1958" w:type="dxa"/>
            <w:tcBorders>
              <w:left w:val="single" w:color="auto" w:sz="4" w:space="0"/>
              <w:bottom w:val="single" w:color="auto" w:sz="4" w:space="0"/>
              <w:right w:val="single" w:color="auto" w:sz="4" w:space="0"/>
            </w:tcBorders>
            <w:vAlign w:val="center"/>
          </w:tcPr>
          <w:p w14:paraId="622B17F1">
            <w:pPr>
              <w:adjustRightInd w:val="0"/>
              <w:snapToGrid w:val="0"/>
              <w:spacing w:line="300" w:lineRule="exact"/>
              <w:rPr>
                <w:rFonts w:hint="eastAsia" w:ascii="仿宋" w:hAnsi="仿宋" w:eastAsia="仿宋" w:cs="仿宋"/>
                <w:sz w:val="21"/>
                <w:szCs w:val="21"/>
                <w:lang w:eastAsia="zh-CN"/>
              </w:rPr>
            </w:pPr>
            <w:r>
              <w:rPr>
                <w:rFonts w:hint="eastAsia" w:ascii="仿宋" w:hAnsi="仿宋" w:eastAsia="仿宋" w:cs="仿宋"/>
                <w:sz w:val="21"/>
                <w:szCs w:val="21"/>
                <w:lang w:eastAsia="zh-CN"/>
              </w:rPr>
              <w:t>视情况开展</w:t>
            </w:r>
          </w:p>
        </w:tc>
        <w:tc>
          <w:tcPr>
            <w:tcW w:w="1085" w:type="dxa"/>
            <w:vMerge w:val="continue"/>
            <w:tcBorders>
              <w:left w:val="single" w:color="auto" w:sz="4" w:space="0"/>
              <w:bottom w:val="single" w:color="auto" w:sz="4" w:space="0"/>
              <w:right w:val="single" w:color="auto" w:sz="4" w:space="0"/>
            </w:tcBorders>
            <w:vAlign w:val="center"/>
          </w:tcPr>
          <w:p w14:paraId="24CC4F49">
            <w:pPr>
              <w:adjustRightInd w:val="0"/>
              <w:snapToGrid w:val="0"/>
              <w:spacing w:line="300" w:lineRule="exact"/>
              <w:jc w:val="center"/>
              <w:rPr>
                <w:rFonts w:hint="eastAsia" w:ascii="仿宋" w:hAnsi="仿宋" w:eastAsia="仿宋" w:cs="仿宋"/>
                <w:sz w:val="21"/>
                <w:szCs w:val="21"/>
                <w:lang w:eastAsia="zh-CN"/>
              </w:rPr>
            </w:pPr>
          </w:p>
        </w:tc>
        <w:tc>
          <w:tcPr>
            <w:tcW w:w="1530" w:type="dxa"/>
            <w:vMerge w:val="continue"/>
            <w:tcBorders>
              <w:left w:val="single" w:color="auto" w:sz="4" w:space="0"/>
              <w:bottom w:val="single" w:color="auto" w:sz="4" w:space="0"/>
              <w:right w:val="single" w:color="auto" w:sz="4" w:space="0"/>
            </w:tcBorders>
            <w:vAlign w:val="center"/>
          </w:tcPr>
          <w:p w14:paraId="382AD40E">
            <w:pPr>
              <w:adjustRightInd w:val="0"/>
              <w:snapToGrid w:val="0"/>
              <w:spacing w:line="300" w:lineRule="exact"/>
              <w:jc w:val="center"/>
              <w:rPr>
                <w:rFonts w:hint="eastAsia" w:ascii="仿宋" w:hAnsi="仿宋" w:eastAsia="仿宋" w:cs="仿宋"/>
                <w:sz w:val="21"/>
                <w:szCs w:val="21"/>
                <w:lang w:eastAsia="zh-CN"/>
              </w:rPr>
            </w:pPr>
          </w:p>
        </w:tc>
      </w:tr>
      <w:tr w14:paraId="550F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744" w:type="dxa"/>
            <w:vMerge w:val="continue"/>
            <w:tcBorders>
              <w:left w:val="single" w:color="auto" w:sz="4" w:space="0"/>
              <w:right w:val="single" w:color="auto" w:sz="4" w:space="0"/>
            </w:tcBorders>
            <w:vAlign w:val="center"/>
          </w:tcPr>
          <w:p w14:paraId="672B77DD">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707084CA">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安全</w:t>
            </w:r>
          </w:p>
        </w:tc>
        <w:tc>
          <w:tcPr>
            <w:tcW w:w="2575" w:type="dxa"/>
            <w:vMerge w:val="restart"/>
            <w:tcBorders>
              <w:top w:val="single" w:color="auto" w:sz="4" w:space="0"/>
              <w:left w:val="single" w:color="auto" w:sz="4" w:space="0"/>
              <w:right w:val="single" w:color="auto" w:sz="4" w:space="0"/>
            </w:tcBorders>
            <w:vAlign w:val="center"/>
          </w:tcPr>
          <w:p w14:paraId="6025D948">
            <w:pPr>
              <w:spacing w:line="30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单位内部治安状况好，消防、防盗设施齐全；组织志愿者参加社区、街道群防群治队伍，开展治安巡查、基层治安维护、文明交通安全劝导等志愿服务活动，无刑事案件和安全责任事故。</w:t>
            </w:r>
          </w:p>
        </w:tc>
        <w:tc>
          <w:tcPr>
            <w:tcW w:w="6053" w:type="dxa"/>
            <w:tcBorders>
              <w:top w:val="single" w:color="auto" w:sz="4" w:space="0"/>
              <w:left w:val="single" w:color="auto" w:sz="4" w:space="0"/>
              <w:bottom w:val="single" w:color="auto" w:sz="4" w:space="0"/>
              <w:right w:val="single" w:color="auto" w:sz="4" w:space="0"/>
            </w:tcBorders>
            <w:vAlign w:val="center"/>
          </w:tcPr>
          <w:p w14:paraId="0E922EF3">
            <w:pPr>
              <w:spacing w:line="300" w:lineRule="exact"/>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eastAsia="zh-CN"/>
              </w:rPr>
              <w:t>.</w:t>
            </w:r>
            <w:r>
              <w:rPr>
                <w:rFonts w:hint="eastAsia" w:ascii="仿宋" w:hAnsi="仿宋" w:eastAsia="仿宋" w:cs="仿宋"/>
                <w:sz w:val="21"/>
                <w:szCs w:val="21"/>
              </w:rPr>
              <w:t>本单位内部治安管理责任制度</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3511A2DC">
            <w:pPr>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2月下旬</w:t>
            </w:r>
          </w:p>
        </w:tc>
        <w:tc>
          <w:tcPr>
            <w:tcW w:w="1085" w:type="dxa"/>
            <w:vMerge w:val="restart"/>
            <w:tcBorders>
              <w:top w:val="single" w:color="auto" w:sz="4" w:space="0"/>
              <w:left w:val="single" w:color="auto" w:sz="4" w:space="0"/>
              <w:right w:val="single" w:color="auto" w:sz="4" w:space="0"/>
            </w:tcBorders>
            <w:vAlign w:val="center"/>
          </w:tcPr>
          <w:p w14:paraId="6189BC5F">
            <w:pPr>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6938631C">
            <w:pPr>
              <w:spacing w:line="30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戴芳乐</w:t>
            </w:r>
          </w:p>
        </w:tc>
      </w:tr>
      <w:tr w14:paraId="76B0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 w:hRule="atLeast"/>
        </w:trPr>
        <w:tc>
          <w:tcPr>
            <w:tcW w:w="744" w:type="dxa"/>
            <w:vMerge w:val="continue"/>
            <w:tcBorders>
              <w:left w:val="single" w:color="auto" w:sz="4" w:space="0"/>
              <w:right w:val="single" w:color="auto" w:sz="4" w:space="0"/>
            </w:tcBorders>
            <w:vAlign w:val="center"/>
          </w:tcPr>
          <w:p w14:paraId="390D4975">
            <w:pPr>
              <w:snapToGrid w:val="0"/>
              <w:spacing w:line="30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788DC476">
            <w:pPr>
              <w:snapToGrid w:val="0"/>
              <w:spacing w:line="30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73F31AF0">
            <w:pPr>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58BB907">
            <w:pPr>
              <w:snapToGrid w:val="0"/>
              <w:spacing w:line="300" w:lineRule="exact"/>
              <w:rPr>
                <w:rFonts w:hint="eastAsia" w:ascii="仿宋" w:hAnsi="仿宋" w:eastAsia="仿宋" w:cs="仿宋"/>
                <w:sz w:val="21"/>
                <w:szCs w:val="21"/>
              </w:rPr>
            </w:pPr>
            <w:r>
              <w:rPr>
                <w:rFonts w:hint="eastAsia" w:ascii="仿宋" w:hAnsi="仿宋" w:eastAsia="仿宋" w:cs="仿宋"/>
                <w:sz w:val="21"/>
                <w:szCs w:val="21"/>
              </w:rPr>
              <w:t>2.本单位志愿者参加文明交通安全劝导等志愿服务活动图片3—5张；</w:t>
            </w:r>
          </w:p>
        </w:tc>
        <w:tc>
          <w:tcPr>
            <w:tcW w:w="1958" w:type="dxa"/>
            <w:tcBorders>
              <w:left w:val="single" w:color="auto" w:sz="4" w:space="0"/>
              <w:right w:val="single" w:color="auto" w:sz="4" w:space="0"/>
            </w:tcBorders>
            <w:vAlign w:val="center"/>
          </w:tcPr>
          <w:p w14:paraId="7DF0AD53">
            <w:pPr>
              <w:snapToGrid w:val="0"/>
              <w:spacing w:line="300" w:lineRule="exact"/>
              <w:rPr>
                <w:rFonts w:hint="eastAsia" w:ascii="仿宋" w:hAnsi="仿宋" w:eastAsia="仿宋" w:cs="仿宋"/>
                <w:sz w:val="21"/>
                <w:szCs w:val="21"/>
                <w:lang w:eastAsia="zh-CN"/>
              </w:rPr>
            </w:pPr>
            <w:r>
              <w:rPr>
                <w:rFonts w:hint="eastAsia" w:ascii="仿宋" w:hAnsi="仿宋" w:eastAsia="仿宋" w:cs="仿宋"/>
                <w:sz w:val="21"/>
                <w:szCs w:val="21"/>
                <w:lang w:eastAsia="zh-CN"/>
              </w:rPr>
              <w:t>与县创建指挥部工作安排同步</w:t>
            </w:r>
          </w:p>
        </w:tc>
        <w:tc>
          <w:tcPr>
            <w:tcW w:w="1085" w:type="dxa"/>
            <w:vMerge w:val="continue"/>
            <w:tcBorders>
              <w:left w:val="single" w:color="auto" w:sz="4" w:space="0"/>
              <w:right w:val="single" w:color="auto" w:sz="4" w:space="0"/>
            </w:tcBorders>
            <w:vAlign w:val="center"/>
          </w:tcPr>
          <w:p w14:paraId="57D8F36D">
            <w:pPr>
              <w:snapToGrid w:val="0"/>
              <w:spacing w:line="300" w:lineRule="exact"/>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32CF3B82">
            <w:pPr>
              <w:snapToGrid w:val="0"/>
              <w:spacing w:line="300" w:lineRule="exact"/>
              <w:rPr>
                <w:rFonts w:hint="eastAsia" w:ascii="仿宋" w:hAnsi="仿宋" w:eastAsia="仿宋" w:cs="仿宋"/>
                <w:sz w:val="21"/>
                <w:szCs w:val="21"/>
                <w:lang w:eastAsia="zh-CN"/>
              </w:rPr>
            </w:pPr>
          </w:p>
        </w:tc>
      </w:tr>
      <w:tr w14:paraId="1335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44" w:type="dxa"/>
            <w:vMerge w:val="continue"/>
            <w:tcBorders>
              <w:left w:val="single" w:color="auto" w:sz="4" w:space="0"/>
              <w:right w:val="single" w:color="auto" w:sz="4" w:space="0"/>
            </w:tcBorders>
            <w:vAlign w:val="center"/>
          </w:tcPr>
          <w:p w14:paraId="44B75E64">
            <w:pPr>
              <w:snapToGrid w:val="0"/>
              <w:spacing w:line="300" w:lineRule="exac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182F7122">
            <w:pPr>
              <w:snapToGrid w:val="0"/>
              <w:spacing w:line="300" w:lineRule="exac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4F83CC89">
            <w:pPr>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6C66A77">
            <w:pPr>
              <w:snapToGrid w:val="0"/>
              <w:spacing w:line="300" w:lineRule="exact"/>
              <w:rPr>
                <w:rFonts w:hint="eastAsia" w:ascii="仿宋" w:hAnsi="仿宋" w:eastAsia="仿宋" w:cs="仿宋"/>
                <w:sz w:val="21"/>
                <w:szCs w:val="21"/>
                <w:lang w:eastAsia="zh-CN"/>
              </w:rPr>
            </w:pPr>
            <w:r>
              <w:rPr>
                <w:rFonts w:hint="eastAsia" w:ascii="仿宋" w:hAnsi="仿宋" w:eastAsia="仿宋" w:cs="仿宋"/>
                <w:sz w:val="21"/>
                <w:szCs w:val="21"/>
              </w:rPr>
              <w:t>3.单位获得相关荣誉的复印件</w:t>
            </w:r>
            <w:r>
              <w:rPr>
                <w:rFonts w:hint="eastAsia" w:ascii="仿宋" w:hAnsi="仿宋" w:eastAsia="仿宋" w:cs="仿宋"/>
                <w:sz w:val="21"/>
                <w:szCs w:val="21"/>
                <w:lang w:eastAsia="zh-CN"/>
              </w:rPr>
              <w:t>；</w:t>
            </w:r>
          </w:p>
        </w:tc>
        <w:tc>
          <w:tcPr>
            <w:tcW w:w="1958" w:type="dxa"/>
            <w:tcBorders>
              <w:left w:val="single" w:color="auto" w:sz="4" w:space="0"/>
              <w:bottom w:val="single" w:color="auto" w:sz="4" w:space="0"/>
              <w:right w:val="single" w:color="auto" w:sz="4" w:space="0"/>
            </w:tcBorders>
            <w:vAlign w:val="center"/>
          </w:tcPr>
          <w:p w14:paraId="3CF030F5">
            <w:pPr>
              <w:snapToGrid w:val="0"/>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11月上旬</w:t>
            </w:r>
          </w:p>
        </w:tc>
        <w:tc>
          <w:tcPr>
            <w:tcW w:w="1085" w:type="dxa"/>
            <w:vMerge w:val="continue"/>
            <w:tcBorders>
              <w:left w:val="single" w:color="auto" w:sz="4" w:space="0"/>
              <w:right w:val="single" w:color="auto" w:sz="4" w:space="0"/>
            </w:tcBorders>
            <w:vAlign w:val="center"/>
          </w:tcPr>
          <w:p w14:paraId="335AC69C">
            <w:pPr>
              <w:snapToGrid w:val="0"/>
              <w:spacing w:line="300" w:lineRule="exact"/>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74269268">
            <w:pPr>
              <w:snapToGrid w:val="0"/>
              <w:spacing w:line="300" w:lineRule="exact"/>
              <w:rPr>
                <w:rFonts w:hint="eastAsia" w:ascii="仿宋" w:hAnsi="仿宋" w:eastAsia="仿宋" w:cs="仿宋"/>
                <w:sz w:val="21"/>
                <w:szCs w:val="21"/>
                <w:lang w:val="en-US" w:eastAsia="zh-CN"/>
              </w:rPr>
            </w:pPr>
          </w:p>
        </w:tc>
      </w:tr>
      <w:tr w14:paraId="52D9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744" w:type="dxa"/>
            <w:vMerge w:val="continue"/>
            <w:tcBorders>
              <w:left w:val="single" w:color="auto" w:sz="4" w:space="0"/>
              <w:bottom w:val="single" w:color="auto" w:sz="4" w:space="0"/>
              <w:right w:val="single" w:color="auto" w:sz="4" w:space="0"/>
            </w:tcBorders>
            <w:vAlign w:val="center"/>
          </w:tcPr>
          <w:p w14:paraId="22591306">
            <w:pPr>
              <w:snapToGrid w:val="0"/>
              <w:spacing w:line="300" w:lineRule="exac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1FE33103">
            <w:pPr>
              <w:snapToGrid w:val="0"/>
              <w:spacing w:line="300" w:lineRule="exac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151EF4B9">
            <w:pPr>
              <w:snapToGrid w:val="0"/>
              <w:spacing w:line="30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2DF9690">
            <w:pPr>
              <w:snapToGrid w:val="0"/>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4.消防、防盗设施照片4张。</w:t>
            </w:r>
          </w:p>
        </w:tc>
        <w:tc>
          <w:tcPr>
            <w:tcW w:w="1958" w:type="dxa"/>
            <w:tcBorders>
              <w:left w:val="single" w:color="auto" w:sz="4" w:space="0"/>
              <w:bottom w:val="single" w:color="auto" w:sz="4" w:space="0"/>
              <w:right w:val="single" w:color="auto" w:sz="4" w:space="0"/>
            </w:tcBorders>
            <w:vAlign w:val="center"/>
          </w:tcPr>
          <w:p w14:paraId="3EB1D761">
            <w:pPr>
              <w:snapToGrid w:val="0"/>
              <w:spacing w:line="30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5月上旬</w:t>
            </w:r>
          </w:p>
        </w:tc>
        <w:tc>
          <w:tcPr>
            <w:tcW w:w="1085" w:type="dxa"/>
            <w:vMerge w:val="continue"/>
            <w:tcBorders>
              <w:left w:val="single" w:color="auto" w:sz="4" w:space="0"/>
              <w:bottom w:val="single" w:color="auto" w:sz="4" w:space="0"/>
              <w:right w:val="single" w:color="auto" w:sz="4" w:space="0"/>
            </w:tcBorders>
            <w:vAlign w:val="center"/>
          </w:tcPr>
          <w:p w14:paraId="4561A84C">
            <w:pPr>
              <w:snapToGrid w:val="0"/>
              <w:spacing w:line="300" w:lineRule="exact"/>
              <w:rPr>
                <w:rFonts w:hint="eastAsia" w:ascii="仿宋" w:hAnsi="仿宋" w:eastAsia="仿宋" w:cs="仿宋"/>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766B1424">
            <w:pPr>
              <w:snapToGrid w:val="0"/>
              <w:spacing w:line="300" w:lineRule="exact"/>
              <w:rPr>
                <w:rFonts w:hint="eastAsia" w:ascii="仿宋" w:hAnsi="仿宋" w:eastAsia="仿宋" w:cs="仿宋"/>
                <w:sz w:val="21"/>
                <w:szCs w:val="21"/>
                <w:lang w:val="en-US" w:eastAsia="zh-CN"/>
              </w:rPr>
            </w:pPr>
          </w:p>
        </w:tc>
      </w:tr>
      <w:tr w14:paraId="0320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0" w:hRule="atLeast"/>
        </w:trPr>
        <w:tc>
          <w:tcPr>
            <w:tcW w:w="744" w:type="dxa"/>
            <w:vMerge w:val="restart"/>
            <w:tcBorders>
              <w:top w:val="single" w:color="auto" w:sz="4" w:space="0"/>
              <w:left w:val="single" w:color="auto" w:sz="4" w:space="0"/>
              <w:bottom w:val="single" w:color="auto" w:sz="4" w:space="0"/>
              <w:right w:val="single" w:color="auto" w:sz="4" w:space="0"/>
            </w:tcBorders>
            <w:vAlign w:val="center"/>
          </w:tcPr>
          <w:p w14:paraId="6B9909D3">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五</w:t>
            </w:r>
          </w:p>
          <w:p w14:paraId="73AD3228">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内环</w:t>
            </w:r>
          </w:p>
          <w:p w14:paraId="3E1BB3C7">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外保</w:t>
            </w:r>
          </w:p>
          <w:p w14:paraId="41C93623">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环工</w:t>
            </w:r>
          </w:p>
          <w:p w14:paraId="71D7400C">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境作</w:t>
            </w:r>
          </w:p>
          <w:p w14:paraId="047F1A41">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优达</w:t>
            </w:r>
          </w:p>
          <w:p w14:paraId="38C530F5">
            <w:pPr>
              <w:adjustRightInd w:val="0"/>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rPr>
              <w:t>美标</w:t>
            </w:r>
          </w:p>
          <w:p w14:paraId="039632B8">
            <w:pPr>
              <w:jc w:val="center"/>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177DDB76">
            <w:pPr>
              <w:jc w:val="center"/>
              <w:rPr>
                <w:rFonts w:hint="eastAsia" w:ascii="仿宋" w:hAnsi="仿宋" w:eastAsia="仿宋" w:cs="仿宋"/>
                <w:color w:val="000000"/>
                <w:sz w:val="21"/>
                <w:szCs w:val="21"/>
              </w:rPr>
            </w:pPr>
          </w:p>
          <w:p w14:paraId="24FD8C7A">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环保</w:t>
            </w:r>
          </w:p>
        </w:tc>
        <w:tc>
          <w:tcPr>
            <w:tcW w:w="2575" w:type="dxa"/>
            <w:vMerge w:val="restart"/>
            <w:tcBorders>
              <w:top w:val="single" w:color="auto" w:sz="4" w:space="0"/>
              <w:left w:val="single" w:color="auto" w:sz="4" w:space="0"/>
              <w:right w:val="single" w:color="auto" w:sz="4" w:space="0"/>
            </w:tcBorders>
            <w:vAlign w:val="center"/>
          </w:tcPr>
          <w:p w14:paraId="385D8D4A">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 w:hAnsi="仿宋" w:eastAsia="仿宋" w:cs="仿宋"/>
                <w:sz w:val="21"/>
                <w:szCs w:val="21"/>
              </w:rPr>
            </w:pPr>
            <w:r>
              <w:rPr>
                <w:rFonts w:hint="eastAsia" w:ascii="仿宋" w:hAnsi="仿宋" w:eastAsia="仿宋" w:cs="仿宋"/>
                <w:bCs/>
                <w:sz w:val="21"/>
                <w:szCs w:val="21"/>
              </w:rPr>
              <w:t>1.</w:t>
            </w:r>
            <w:r>
              <w:rPr>
                <w:rFonts w:hint="eastAsia" w:ascii="仿宋" w:hAnsi="仿宋" w:eastAsia="仿宋" w:cs="仿宋"/>
                <w:sz w:val="21"/>
                <w:szCs w:val="21"/>
              </w:rPr>
              <w:t>广泛开展普及低碳生活理念、生态环境保护、爱绿护绿、清洁环境卫生等志愿服务活动，废气废水废渣排放低于国家规定标准；</w:t>
            </w:r>
          </w:p>
          <w:p w14:paraId="6B71B57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 w:hAnsi="仿宋" w:eastAsia="仿宋" w:cs="仿宋"/>
                <w:sz w:val="21"/>
                <w:szCs w:val="21"/>
              </w:rPr>
            </w:pPr>
            <w:r>
              <w:rPr>
                <w:rFonts w:hint="eastAsia" w:ascii="仿宋" w:hAnsi="仿宋" w:eastAsia="仿宋" w:cs="仿宋"/>
                <w:bCs/>
                <w:sz w:val="21"/>
                <w:szCs w:val="21"/>
              </w:rPr>
              <w:t>2.</w:t>
            </w:r>
            <w:r>
              <w:rPr>
                <w:rFonts w:hint="eastAsia" w:ascii="仿宋" w:hAnsi="仿宋" w:eastAsia="仿宋" w:cs="仿宋"/>
                <w:sz w:val="21"/>
                <w:szCs w:val="21"/>
              </w:rPr>
              <w:t>认真开展“美丽中国，我是行动者”主题实践活动。</w:t>
            </w:r>
          </w:p>
        </w:tc>
        <w:tc>
          <w:tcPr>
            <w:tcW w:w="6053" w:type="dxa"/>
            <w:tcBorders>
              <w:top w:val="single" w:color="auto" w:sz="4" w:space="0"/>
              <w:left w:val="single" w:color="auto" w:sz="4" w:space="0"/>
              <w:right w:val="single" w:color="auto" w:sz="4" w:space="0"/>
            </w:tcBorders>
            <w:vAlign w:val="center"/>
          </w:tcPr>
          <w:p w14:paraId="2265D0D7">
            <w:pPr>
              <w:spacing w:line="280" w:lineRule="exact"/>
              <w:rPr>
                <w:rFonts w:hint="eastAsia" w:ascii="仿宋" w:hAnsi="仿宋" w:eastAsia="仿宋" w:cs="仿宋"/>
                <w:b/>
                <w:sz w:val="21"/>
                <w:szCs w:val="21"/>
                <w:lang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开展生态环境保护、爱绿护绿、清洁环境卫生等志愿服务活动图片3—5张</w:t>
            </w:r>
            <w:r>
              <w:rPr>
                <w:rFonts w:hint="eastAsia" w:ascii="仿宋" w:hAnsi="仿宋" w:eastAsia="仿宋" w:cs="仿宋"/>
                <w:sz w:val="21"/>
                <w:szCs w:val="21"/>
                <w:lang w:eastAsia="zh-CN"/>
              </w:rPr>
              <w:t>；</w:t>
            </w:r>
          </w:p>
        </w:tc>
        <w:tc>
          <w:tcPr>
            <w:tcW w:w="1958" w:type="dxa"/>
            <w:tcBorders>
              <w:top w:val="single" w:color="auto" w:sz="4" w:space="0"/>
              <w:left w:val="single" w:color="auto" w:sz="4" w:space="0"/>
              <w:right w:val="single" w:color="auto" w:sz="4" w:space="0"/>
            </w:tcBorders>
            <w:vAlign w:val="center"/>
          </w:tcPr>
          <w:p w14:paraId="429F1D71">
            <w:pPr>
              <w:rPr>
                <w:rFonts w:hint="eastAsia" w:ascii="仿宋" w:hAnsi="仿宋" w:eastAsia="仿宋" w:cs="仿宋"/>
                <w:color w:val="000000"/>
                <w:sz w:val="21"/>
                <w:szCs w:val="21"/>
              </w:rPr>
            </w:pPr>
            <w:r>
              <w:rPr>
                <w:rFonts w:hint="eastAsia" w:ascii="仿宋" w:hAnsi="仿宋" w:eastAsia="仿宋" w:cs="仿宋"/>
                <w:b w:val="0"/>
                <w:bCs w:val="0"/>
                <w:sz w:val="21"/>
                <w:szCs w:val="21"/>
                <w:lang w:val="en-US" w:eastAsia="zh-CN"/>
              </w:rPr>
              <w:t>6月5日结合</w:t>
            </w:r>
            <w:r>
              <w:rPr>
                <w:rFonts w:hint="eastAsia" w:ascii="仿宋" w:hAnsi="仿宋" w:eastAsia="仿宋" w:cs="仿宋"/>
                <w:b w:val="0"/>
                <w:bCs w:val="0"/>
                <w:sz w:val="21"/>
                <w:szCs w:val="21"/>
                <w:lang w:eastAsia="zh-CN"/>
              </w:rPr>
              <w:t>学雷锋志愿服务活动</w:t>
            </w:r>
          </w:p>
        </w:tc>
        <w:tc>
          <w:tcPr>
            <w:tcW w:w="1085" w:type="dxa"/>
            <w:vMerge w:val="restart"/>
            <w:tcBorders>
              <w:top w:val="single" w:color="auto" w:sz="4" w:space="0"/>
              <w:left w:val="single" w:color="auto" w:sz="4" w:space="0"/>
              <w:right w:val="single" w:color="auto" w:sz="4" w:space="0"/>
            </w:tcBorders>
            <w:vAlign w:val="center"/>
          </w:tcPr>
          <w:p w14:paraId="13C98530">
            <w:pPr>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办公室</w:t>
            </w:r>
          </w:p>
        </w:tc>
        <w:tc>
          <w:tcPr>
            <w:tcW w:w="1530" w:type="dxa"/>
            <w:vMerge w:val="restart"/>
            <w:tcBorders>
              <w:top w:val="single" w:color="auto" w:sz="4" w:space="0"/>
              <w:left w:val="single" w:color="auto" w:sz="4" w:space="0"/>
              <w:right w:val="single" w:color="auto" w:sz="4" w:space="0"/>
            </w:tcBorders>
            <w:vAlign w:val="center"/>
          </w:tcPr>
          <w:p w14:paraId="63E0CC77">
            <w:pPr>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李静雯</w:t>
            </w:r>
          </w:p>
        </w:tc>
      </w:tr>
      <w:tr w14:paraId="0892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6B84EFFD">
            <w:pPr>
              <w:spacing w:line="280" w:lineRule="exact"/>
              <w:rPr>
                <w:rFonts w:hint="eastAsia" w:ascii="仿宋" w:hAnsi="仿宋" w:eastAsia="仿宋" w:cs="仿宋"/>
                <w:b/>
                <w:sz w:val="21"/>
                <w:szCs w:val="21"/>
              </w:rPr>
            </w:pPr>
          </w:p>
        </w:tc>
        <w:tc>
          <w:tcPr>
            <w:tcW w:w="1098" w:type="dxa"/>
            <w:vMerge w:val="continue"/>
            <w:tcBorders>
              <w:left w:val="single" w:color="auto" w:sz="4" w:space="0"/>
              <w:right w:val="single" w:color="auto" w:sz="4" w:space="0"/>
            </w:tcBorders>
            <w:vAlign w:val="center"/>
          </w:tcPr>
          <w:p w14:paraId="1908E2FD">
            <w:pPr>
              <w:spacing w:line="280" w:lineRule="exact"/>
              <w:rPr>
                <w:rFonts w:hint="eastAsia" w:ascii="仿宋" w:hAnsi="仿宋" w:eastAsia="仿宋" w:cs="仿宋"/>
                <w:b/>
                <w:sz w:val="21"/>
                <w:szCs w:val="21"/>
              </w:rPr>
            </w:pPr>
          </w:p>
        </w:tc>
        <w:tc>
          <w:tcPr>
            <w:tcW w:w="2575" w:type="dxa"/>
            <w:vMerge w:val="continue"/>
            <w:tcBorders>
              <w:left w:val="single" w:color="auto" w:sz="4" w:space="0"/>
              <w:right w:val="single" w:color="auto" w:sz="4" w:space="0"/>
            </w:tcBorders>
            <w:vAlign w:val="center"/>
          </w:tcPr>
          <w:p w14:paraId="37FAB7B7">
            <w:pPr>
              <w:spacing w:line="280" w:lineRule="exact"/>
              <w:rPr>
                <w:rFonts w:hint="eastAsia" w:ascii="仿宋" w:hAnsi="仿宋" w:eastAsia="仿宋" w:cs="仿宋"/>
                <w:b/>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0E671AD">
            <w:pPr>
              <w:spacing w:line="280" w:lineRule="exact"/>
              <w:rPr>
                <w:rFonts w:hint="eastAsia" w:ascii="仿宋" w:hAnsi="仿宋" w:eastAsia="仿宋" w:cs="仿宋"/>
                <w:b/>
                <w:sz w:val="21"/>
                <w:szCs w:val="21"/>
              </w:rPr>
            </w:pPr>
            <w:r>
              <w:rPr>
                <w:rFonts w:hint="eastAsia" w:ascii="仿宋" w:hAnsi="仿宋" w:eastAsia="仿宋" w:cs="仿宋"/>
                <w:bCs/>
                <w:sz w:val="21"/>
                <w:szCs w:val="21"/>
                <w:lang w:val="en-US" w:eastAsia="zh-CN"/>
              </w:rPr>
              <w:t>2</w:t>
            </w:r>
            <w:r>
              <w:rPr>
                <w:rFonts w:hint="eastAsia" w:ascii="仿宋" w:hAnsi="仿宋" w:eastAsia="仿宋" w:cs="仿宋"/>
                <w:bCs/>
                <w:sz w:val="21"/>
                <w:szCs w:val="21"/>
              </w:rPr>
              <w:t>.</w:t>
            </w:r>
            <w:r>
              <w:rPr>
                <w:rFonts w:hint="eastAsia" w:ascii="仿宋" w:hAnsi="仿宋" w:eastAsia="仿宋" w:cs="仿宋"/>
                <w:sz w:val="21"/>
                <w:szCs w:val="21"/>
              </w:rPr>
              <w:t>开展“美丽中国，我是行动者”主题实践活动的方案</w:t>
            </w:r>
            <w:r>
              <w:rPr>
                <w:rFonts w:hint="eastAsia" w:ascii="仿宋" w:hAnsi="仿宋" w:eastAsia="仿宋" w:cs="仿宋"/>
                <w:color w:val="000000"/>
                <w:sz w:val="21"/>
                <w:szCs w:val="21"/>
              </w:rPr>
              <w:t>（红头便函文件）</w:t>
            </w:r>
            <w:r>
              <w:rPr>
                <w:rFonts w:hint="eastAsia" w:ascii="仿宋" w:hAnsi="仿宋" w:eastAsia="仿宋" w:cs="仿宋"/>
                <w:color w:val="000000"/>
                <w:sz w:val="21"/>
                <w:szCs w:val="21"/>
                <w:lang w:eastAsia="zh-CN"/>
              </w:rPr>
              <w:t>、倡议、签名、摄影等</w:t>
            </w:r>
            <w:r>
              <w:rPr>
                <w:rFonts w:hint="eastAsia" w:ascii="仿宋" w:hAnsi="仿宋" w:eastAsia="仿宋" w:cs="仿宋"/>
                <w:sz w:val="21"/>
                <w:szCs w:val="21"/>
              </w:rPr>
              <w:t>；</w:t>
            </w:r>
          </w:p>
        </w:tc>
        <w:tc>
          <w:tcPr>
            <w:tcW w:w="1958" w:type="dxa"/>
            <w:tcBorders>
              <w:left w:val="single" w:color="auto" w:sz="4" w:space="0"/>
              <w:right w:val="single" w:color="auto" w:sz="4" w:space="0"/>
            </w:tcBorders>
            <w:vAlign w:val="center"/>
          </w:tcPr>
          <w:p w14:paraId="22B2F8DD">
            <w:pPr>
              <w:spacing w:line="280" w:lineRule="exact"/>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6月上旬</w:t>
            </w:r>
          </w:p>
        </w:tc>
        <w:tc>
          <w:tcPr>
            <w:tcW w:w="1085" w:type="dxa"/>
            <w:vMerge w:val="continue"/>
            <w:tcBorders>
              <w:left w:val="single" w:color="auto" w:sz="4" w:space="0"/>
              <w:right w:val="single" w:color="auto" w:sz="4" w:space="0"/>
            </w:tcBorders>
            <w:vAlign w:val="center"/>
          </w:tcPr>
          <w:p w14:paraId="0DC808FC">
            <w:pPr>
              <w:spacing w:line="280" w:lineRule="exact"/>
              <w:jc w:val="center"/>
              <w:rPr>
                <w:rFonts w:hint="eastAsia" w:ascii="仿宋" w:hAnsi="仿宋" w:eastAsia="仿宋" w:cs="仿宋"/>
                <w:bCs/>
                <w:sz w:val="21"/>
                <w:szCs w:val="21"/>
                <w:lang w:val="en-US" w:eastAsia="zh-CN"/>
              </w:rPr>
            </w:pPr>
          </w:p>
        </w:tc>
        <w:tc>
          <w:tcPr>
            <w:tcW w:w="1530" w:type="dxa"/>
            <w:vMerge w:val="continue"/>
            <w:tcBorders>
              <w:left w:val="single" w:color="auto" w:sz="4" w:space="0"/>
              <w:right w:val="single" w:color="auto" w:sz="4" w:space="0"/>
            </w:tcBorders>
            <w:vAlign w:val="center"/>
          </w:tcPr>
          <w:p w14:paraId="5A8AC2C1">
            <w:pPr>
              <w:spacing w:line="280" w:lineRule="exact"/>
              <w:jc w:val="center"/>
              <w:rPr>
                <w:rFonts w:hint="eastAsia" w:ascii="仿宋" w:hAnsi="仿宋" w:eastAsia="仿宋" w:cs="仿宋"/>
                <w:bCs/>
                <w:sz w:val="21"/>
                <w:szCs w:val="21"/>
                <w:lang w:val="en-US" w:eastAsia="zh-CN"/>
              </w:rPr>
            </w:pPr>
          </w:p>
        </w:tc>
      </w:tr>
      <w:tr w14:paraId="17B9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0524686A">
            <w:pPr>
              <w:spacing w:line="280" w:lineRule="exact"/>
              <w:rPr>
                <w:rFonts w:hint="eastAsia" w:ascii="仿宋" w:hAnsi="仿宋" w:eastAsia="仿宋" w:cs="仿宋"/>
                <w:b/>
                <w:sz w:val="21"/>
                <w:szCs w:val="21"/>
              </w:rPr>
            </w:pPr>
          </w:p>
        </w:tc>
        <w:tc>
          <w:tcPr>
            <w:tcW w:w="1098" w:type="dxa"/>
            <w:vMerge w:val="continue"/>
            <w:tcBorders>
              <w:left w:val="single" w:color="auto" w:sz="4" w:space="0"/>
              <w:right w:val="single" w:color="auto" w:sz="4" w:space="0"/>
            </w:tcBorders>
            <w:vAlign w:val="center"/>
          </w:tcPr>
          <w:p w14:paraId="43EC7497">
            <w:pPr>
              <w:spacing w:line="280" w:lineRule="exact"/>
              <w:rPr>
                <w:rFonts w:hint="eastAsia" w:ascii="仿宋" w:hAnsi="仿宋" w:eastAsia="仿宋" w:cs="仿宋"/>
                <w:b/>
                <w:sz w:val="21"/>
                <w:szCs w:val="21"/>
              </w:rPr>
            </w:pPr>
          </w:p>
        </w:tc>
        <w:tc>
          <w:tcPr>
            <w:tcW w:w="2575" w:type="dxa"/>
            <w:vMerge w:val="continue"/>
            <w:tcBorders>
              <w:left w:val="single" w:color="auto" w:sz="4" w:space="0"/>
              <w:right w:val="single" w:color="auto" w:sz="4" w:space="0"/>
            </w:tcBorders>
            <w:vAlign w:val="center"/>
          </w:tcPr>
          <w:p w14:paraId="542C9D78">
            <w:pPr>
              <w:spacing w:line="280" w:lineRule="exact"/>
              <w:rPr>
                <w:rFonts w:hint="eastAsia" w:ascii="仿宋" w:hAnsi="仿宋" w:eastAsia="仿宋" w:cs="仿宋"/>
                <w:b/>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E9AA9DC">
            <w:pPr>
              <w:spacing w:line="280" w:lineRule="exact"/>
              <w:rPr>
                <w:rFonts w:hint="eastAsia" w:ascii="仿宋" w:hAnsi="仿宋" w:eastAsia="仿宋" w:cs="仿宋"/>
                <w:b/>
                <w:sz w:val="21"/>
                <w:szCs w:val="21"/>
              </w:rPr>
            </w:pPr>
            <w:r>
              <w:rPr>
                <w:rFonts w:hint="eastAsia" w:ascii="仿宋" w:hAnsi="仿宋" w:eastAsia="仿宋" w:cs="仿宋"/>
                <w:bCs/>
                <w:sz w:val="21"/>
                <w:szCs w:val="21"/>
                <w:lang w:val="en-US" w:eastAsia="zh-CN"/>
              </w:rPr>
              <w:t>3</w:t>
            </w:r>
            <w:r>
              <w:rPr>
                <w:rFonts w:hint="eastAsia" w:ascii="仿宋" w:hAnsi="仿宋" w:eastAsia="仿宋" w:cs="仿宋"/>
                <w:bCs/>
                <w:sz w:val="21"/>
                <w:szCs w:val="21"/>
              </w:rPr>
              <w:t>.</w:t>
            </w:r>
            <w:r>
              <w:rPr>
                <w:rFonts w:hint="eastAsia" w:ascii="仿宋" w:hAnsi="仿宋" w:eastAsia="仿宋" w:cs="仿宋"/>
                <w:sz w:val="21"/>
                <w:szCs w:val="21"/>
              </w:rPr>
              <w:t>提供有“美丽中国，我是行动者”主题带有横幅标语的志愿服务活动图片（至少达到2项次以上的图片各2张）。</w:t>
            </w:r>
          </w:p>
        </w:tc>
        <w:tc>
          <w:tcPr>
            <w:tcW w:w="1958" w:type="dxa"/>
            <w:tcBorders>
              <w:left w:val="single" w:color="auto" w:sz="4" w:space="0"/>
              <w:right w:val="single" w:color="auto" w:sz="4" w:space="0"/>
            </w:tcBorders>
            <w:vAlign w:val="center"/>
          </w:tcPr>
          <w:p w14:paraId="3C0A0C98">
            <w:pPr>
              <w:spacing w:line="280" w:lineRule="exact"/>
              <w:rPr>
                <w:rFonts w:hint="eastAsia" w:ascii="仿宋" w:hAnsi="仿宋" w:eastAsia="仿宋" w:cs="仿宋"/>
                <w:bCs/>
                <w:sz w:val="21"/>
                <w:szCs w:val="21"/>
              </w:rPr>
            </w:pPr>
            <w:r>
              <w:rPr>
                <w:rFonts w:hint="eastAsia" w:ascii="仿宋" w:hAnsi="仿宋" w:eastAsia="仿宋" w:cs="仿宋"/>
                <w:b w:val="0"/>
                <w:bCs w:val="0"/>
                <w:sz w:val="21"/>
                <w:szCs w:val="21"/>
                <w:lang w:val="en-US" w:eastAsia="zh-CN"/>
              </w:rPr>
              <w:t>6月上旬</w:t>
            </w:r>
            <w:r>
              <w:rPr>
                <w:rFonts w:hint="eastAsia" w:ascii="仿宋" w:hAnsi="仿宋" w:eastAsia="仿宋" w:cs="仿宋"/>
                <w:b w:val="0"/>
                <w:bCs w:val="0"/>
                <w:sz w:val="21"/>
                <w:szCs w:val="21"/>
                <w:lang w:eastAsia="zh-CN"/>
              </w:rPr>
              <w:t>结合学雷锋志愿服务活动</w:t>
            </w:r>
          </w:p>
        </w:tc>
        <w:tc>
          <w:tcPr>
            <w:tcW w:w="1085" w:type="dxa"/>
            <w:vMerge w:val="continue"/>
            <w:tcBorders>
              <w:left w:val="single" w:color="auto" w:sz="4" w:space="0"/>
              <w:right w:val="single" w:color="auto" w:sz="4" w:space="0"/>
            </w:tcBorders>
            <w:vAlign w:val="center"/>
          </w:tcPr>
          <w:p w14:paraId="4B237E2C">
            <w:pPr>
              <w:spacing w:line="280" w:lineRule="exact"/>
              <w:jc w:val="center"/>
              <w:rPr>
                <w:rFonts w:hint="eastAsia" w:ascii="仿宋" w:hAnsi="仿宋" w:eastAsia="仿宋" w:cs="仿宋"/>
                <w:b w:val="0"/>
                <w:bCs w:val="0"/>
                <w:sz w:val="21"/>
                <w:szCs w:val="21"/>
                <w:lang w:val="en-US" w:eastAsia="zh-CN"/>
              </w:rPr>
            </w:pPr>
          </w:p>
        </w:tc>
        <w:tc>
          <w:tcPr>
            <w:tcW w:w="1530" w:type="dxa"/>
            <w:vMerge w:val="continue"/>
            <w:tcBorders>
              <w:left w:val="single" w:color="auto" w:sz="4" w:space="0"/>
              <w:right w:val="single" w:color="auto" w:sz="4" w:space="0"/>
            </w:tcBorders>
            <w:vAlign w:val="center"/>
          </w:tcPr>
          <w:p w14:paraId="497B0853">
            <w:pPr>
              <w:spacing w:line="280" w:lineRule="exact"/>
              <w:jc w:val="center"/>
              <w:rPr>
                <w:rFonts w:hint="eastAsia" w:ascii="仿宋" w:hAnsi="仿宋" w:eastAsia="仿宋" w:cs="仿宋"/>
                <w:b w:val="0"/>
                <w:bCs w:val="0"/>
                <w:sz w:val="21"/>
                <w:szCs w:val="21"/>
                <w:lang w:val="en-US" w:eastAsia="zh-CN"/>
              </w:rPr>
            </w:pPr>
          </w:p>
        </w:tc>
      </w:tr>
      <w:tr w14:paraId="32FB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148C4C2E">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0944EB66">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卫生</w:t>
            </w:r>
          </w:p>
        </w:tc>
        <w:tc>
          <w:tcPr>
            <w:tcW w:w="2575" w:type="dxa"/>
            <w:vMerge w:val="restart"/>
            <w:tcBorders>
              <w:top w:val="single" w:color="auto" w:sz="4" w:space="0"/>
              <w:left w:val="single" w:color="auto" w:sz="4" w:space="0"/>
              <w:right w:val="single" w:color="auto" w:sz="4" w:space="0"/>
            </w:tcBorders>
            <w:vAlign w:val="center"/>
          </w:tcPr>
          <w:p w14:paraId="54F0334C">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工作生活环境干净整洁，井然有序，无脏乱差现象。</w:t>
            </w:r>
          </w:p>
        </w:tc>
        <w:tc>
          <w:tcPr>
            <w:tcW w:w="6053" w:type="dxa"/>
            <w:tcBorders>
              <w:top w:val="single" w:color="auto" w:sz="4" w:space="0"/>
              <w:left w:val="single" w:color="auto" w:sz="4" w:space="0"/>
              <w:bottom w:val="single" w:color="auto" w:sz="4" w:space="0"/>
              <w:right w:val="single" w:color="auto" w:sz="4" w:space="0"/>
            </w:tcBorders>
            <w:vAlign w:val="center"/>
          </w:tcPr>
          <w:p w14:paraId="363D2DB4">
            <w:pPr>
              <w:numPr>
                <w:ilvl w:val="0"/>
                <w:numId w:val="2"/>
              </w:numPr>
              <w:jc w:val="left"/>
              <w:rPr>
                <w:rFonts w:hint="eastAsia" w:ascii="仿宋" w:hAnsi="仿宋" w:eastAsia="仿宋" w:cs="仿宋"/>
                <w:color w:val="000000"/>
                <w:sz w:val="21"/>
                <w:szCs w:val="21"/>
              </w:rPr>
            </w:pPr>
            <w:r>
              <w:rPr>
                <w:rFonts w:hint="eastAsia" w:ascii="仿宋" w:hAnsi="仿宋" w:eastAsia="仿宋" w:cs="仿宋"/>
                <w:color w:val="000000"/>
                <w:sz w:val="21"/>
                <w:szCs w:val="21"/>
              </w:rPr>
              <w:t>单位卫生工作责任制或门前六包责任制（红头便函文件）；</w:t>
            </w:r>
          </w:p>
        </w:tc>
        <w:tc>
          <w:tcPr>
            <w:tcW w:w="1958" w:type="dxa"/>
            <w:tcBorders>
              <w:top w:val="single" w:color="auto" w:sz="4" w:space="0"/>
              <w:left w:val="single" w:color="auto" w:sz="4" w:space="0"/>
              <w:right w:val="single" w:color="auto" w:sz="4" w:space="0"/>
            </w:tcBorders>
            <w:vAlign w:val="center"/>
          </w:tcPr>
          <w:p w14:paraId="0558871A">
            <w:pPr>
              <w:numPr>
                <w:ilvl w:val="0"/>
                <w:numId w:val="0"/>
              </w:numPr>
              <w:ind w:leftChars="0"/>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3月下旬</w:t>
            </w:r>
          </w:p>
        </w:tc>
        <w:tc>
          <w:tcPr>
            <w:tcW w:w="1085" w:type="dxa"/>
            <w:vMerge w:val="restart"/>
            <w:tcBorders>
              <w:top w:val="single" w:color="auto" w:sz="4" w:space="0"/>
              <w:left w:val="single" w:color="auto" w:sz="4" w:space="0"/>
              <w:right w:val="single" w:color="auto" w:sz="4" w:space="0"/>
            </w:tcBorders>
            <w:vAlign w:val="center"/>
          </w:tcPr>
          <w:p w14:paraId="5DB06575">
            <w:pPr>
              <w:numPr>
                <w:ilvl w:val="0"/>
                <w:numId w:val="0"/>
              </w:numPr>
              <w:ind w:leftChars="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7E549844">
            <w:pPr>
              <w:numPr>
                <w:ilvl w:val="0"/>
                <w:numId w:val="0"/>
              </w:numPr>
              <w:ind w:leftChars="0"/>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戴芳乐</w:t>
            </w:r>
          </w:p>
        </w:tc>
      </w:tr>
      <w:tr w14:paraId="41BB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trPr>
        <w:tc>
          <w:tcPr>
            <w:tcW w:w="744" w:type="dxa"/>
            <w:vMerge w:val="continue"/>
            <w:tcBorders>
              <w:left w:val="single" w:color="auto" w:sz="4" w:space="0"/>
              <w:bottom w:val="single" w:color="auto" w:sz="4" w:space="0"/>
              <w:right w:val="single" w:color="auto" w:sz="4" w:space="0"/>
            </w:tcBorders>
            <w:vAlign w:val="center"/>
          </w:tcPr>
          <w:p w14:paraId="79F77DC6">
            <w:pPr>
              <w:tabs>
                <w:tab w:val="left" w:pos="312"/>
              </w:tabs>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75131E79">
            <w:pPr>
              <w:tabs>
                <w:tab w:val="left" w:pos="312"/>
              </w:tabs>
              <w:jc w:val="lef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0136B9F3">
            <w:pPr>
              <w:tabs>
                <w:tab w:val="left" w:pos="312"/>
              </w:tabs>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BA73117">
            <w:pPr>
              <w:numPr>
                <w:ilvl w:val="0"/>
                <w:numId w:val="0"/>
              </w:numPr>
              <w:ind w:leftChars="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表彰通报或荣誉证（牌）复印件等。</w:t>
            </w:r>
          </w:p>
        </w:tc>
        <w:tc>
          <w:tcPr>
            <w:tcW w:w="1958" w:type="dxa"/>
            <w:tcBorders>
              <w:left w:val="single" w:color="auto" w:sz="4" w:space="0"/>
              <w:bottom w:val="single" w:color="auto" w:sz="4" w:space="0"/>
              <w:right w:val="single" w:color="auto" w:sz="4" w:space="0"/>
            </w:tcBorders>
            <w:vAlign w:val="center"/>
          </w:tcPr>
          <w:p w14:paraId="122AA06F">
            <w:pPr>
              <w:numPr>
                <w:ilvl w:val="0"/>
                <w:numId w:val="0"/>
              </w:numPr>
              <w:ind w:leftChars="0"/>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11月上旬</w:t>
            </w:r>
          </w:p>
        </w:tc>
        <w:tc>
          <w:tcPr>
            <w:tcW w:w="1085" w:type="dxa"/>
            <w:vMerge w:val="continue"/>
            <w:tcBorders>
              <w:left w:val="single" w:color="auto" w:sz="4" w:space="0"/>
              <w:bottom w:val="single" w:color="auto" w:sz="4" w:space="0"/>
              <w:right w:val="single" w:color="auto" w:sz="4" w:space="0"/>
            </w:tcBorders>
            <w:vAlign w:val="center"/>
          </w:tcPr>
          <w:p w14:paraId="1EB06266">
            <w:pPr>
              <w:numPr>
                <w:ilvl w:val="0"/>
                <w:numId w:val="0"/>
              </w:numPr>
              <w:ind w:leftChars="0"/>
              <w:jc w:val="center"/>
              <w:rPr>
                <w:rFonts w:hint="eastAsia" w:ascii="仿宋" w:hAnsi="仿宋" w:eastAsia="仿宋" w:cs="仿宋"/>
                <w:color w:val="00000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61CEBD9F">
            <w:pPr>
              <w:numPr>
                <w:ilvl w:val="0"/>
                <w:numId w:val="0"/>
              </w:numPr>
              <w:ind w:leftChars="0"/>
              <w:jc w:val="center"/>
              <w:rPr>
                <w:rFonts w:hint="eastAsia" w:ascii="仿宋" w:hAnsi="仿宋" w:eastAsia="仿宋" w:cs="仿宋"/>
                <w:color w:val="000000"/>
                <w:sz w:val="21"/>
                <w:szCs w:val="21"/>
                <w:lang w:val="en-US" w:eastAsia="zh-CN"/>
              </w:rPr>
            </w:pPr>
          </w:p>
        </w:tc>
      </w:tr>
      <w:tr w14:paraId="22EE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744" w:type="dxa"/>
            <w:vMerge w:val="restart"/>
            <w:tcBorders>
              <w:top w:val="single" w:color="auto" w:sz="4" w:space="0"/>
              <w:left w:val="single" w:color="auto" w:sz="4" w:space="0"/>
              <w:right w:val="single" w:color="auto" w:sz="4" w:space="0"/>
            </w:tcBorders>
            <w:vAlign w:val="center"/>
          </w:tcPr>
          <w:p w14:paraId="4D9DC30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六</w:t>
            </w:r>
          </w:p>
          <w:p w14:paraId="66B4AA2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业工</w:t>
            </w:r>
          </w:p>
          <w:p w14:paraId="013CBA8D">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务作</w:t>
            </w:r>
          </w:p>
          <w:p w14:paraId="0CCE0156">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水实</w:t>
            </w:r>
          </w:p>
          <w:p w14:paraId="075A968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平绩</w:t>
            </w:r>
          </w:p>
          <w:p w14:paraId="4BBE2F1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领显</w:t>
            </w:r>
          </w:p>
          <w:p w14:paraId="4C25BD3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先著</w:t>
            </w:r>
          </w:p>
          <w:p w14:paraId="43625C3D">
            <w:pPr>
              <w:spacing w:line="320" w:lineRule="exact"/>
              <w:jc w:val="center"/>
              <w:rPr>
                <w:rFonts w:hint="eastAsia" w:ascii="仿宋" w:hAnsi="仿宋" w:eastAsia="仿宋" w:cs="仿宋"/>
                <w:color w:val="000000"/>
                <w:sz w:val="21"/>
                <w:szCs w:val="21"/>
              </w:rPr>
            </w:pPr>
          </w:p>
          <w:p w14:paraId="55B8EE91">
            <w:pPr>
              <w:spacing w:line="320" w:lineRule="exact"/>
              <w:jc w:val="center"/>
              <w:rPr>
                <w:rFonts w:hint="eastAsia" w:ascii="仿宋" w:hAnsi="仿宋" w:eastAsia="仿宋" w:cs="仿宋"/>
                <w:color w:val="000000"/>
                <w:sz w:val="21"/>
                <w:szCs w:val="21"/>
              </w:rPr>
            </w:pPr>
          </w:p>
          <w:p w14:paraId="6B273C3B">
            <w:pPr>
              <w:spacing w:line="320" w:lineRule="exact"/>
              <w:jc w:val="center"/>
              <w:rPr>
                <w:rFonts w:hint="eastAsia" w:ascii="仿宋" w:hAnsi="仿宋" w:eastAsia="仿宋" w:cs="仿宋"/>
                <w:color w:val="000000"/>
                <w:sz w:val="21"/>
                <w:szCs w:val="21"/>
              </w:rPr>
            </w:pPr>
          </w:p>
          <w:p w14:paraId="2212BBD3">
            <w:pPr>
              <w:spacing w:line="320" w:lineRule="exact"/>
              <w:jc w:val="center"/>
              <w:rPr>
                <w:rFonts w:hint="eastAsia" w:ascii="仿宋" w:hAnsi="仿宋" w:eastAsia="仿宋" w:cs="仿宋"/>
                <w:color w:val="000000"/>
                <w:sz w:val="21"/>
                <w:szCs w:val="21"/>
              </w:rPr>
            </w:pPr>
          </w:p>
          <w:p w14:paraId="6E255DDF">
            <w:pPr>
              <w:spacing w:line="320" w:lineRule="exact"/>
              <w:jc w:val="center"/>
              <w:rPr>
                <w:rFonts w:hint="eastAsia" w:ascii="仿宋" w:hAnsi="仿宋" w:eastAsia="仿宋" w:cs="仿宋"/>
                <w:color w:val="000000"/>
                <w:sz w:val="21"/>
                <w:szCs w:val="21"/>
              </w:rPr>
            </w:pPr>
          </w:p>
          <w:p w14:paraId="4B9D7EAE">
            <w:pPr>
              <w:spacing w:line="320" w:lineRule="exact"/>
              <w:jc w:val="center"/>
              <w:rPr>
                <w:rFonts w:hint="eastAsia" w:ascii="仿宋" w:hAnsi="仿宋" w:eastAsia="仿宋" w:cs="仿宋"/>
                <w:color w:val="000000"/>
                <w:sz w:val="21"/>
                <w:szCs w:val="21"/>
              </w:rPr>
            </w:pPr>
          </w:p>
          <w:p w14:paraId="480005D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六</w:t>
            </w:r>
          </w:p>
          <w:p w14:paraId="529C74C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业工</w:t>
            </w:r>
          </w:p>
          <w:p w14:paraId="116A0526">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务作</w:t>
            </w:r>
          </w:p>
          <w:p w14:paraId="7E63BE8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水实</w:t>
            </w:r>
          </w:p>
          <w:p w14:paraId="30E35C4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平绩</w:t>
            </w:r>
          </w:p>
          <w:p w14:paraId="65E458C4">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领显</w:t>
            </w:r>
          </w:p>
          <w:p w14:paraId="27336DE6">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先著</w:t>
            </w:r>
          </w:p>
          <w:p w14:paraId="75962300">
            <w:pPr>
              <w:spacing w:line="320" w:lineRule="exact"/>
              <w:jc w:val="center"/>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2ACC388F">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业务</w:t>
            </w:r>
          </w:p>
          <w:p w14:paraId="13AD64AF">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实绩</w:t>
            </w:r>
          </w:p>
        </w:tc>
        <w:tc>
          <w:tcPr>
            <w:tcW w:w="2575" w:type="dxa"/>
            <w:vMerge w:val="restart"/>
            <w:tcBorders>
              <w:top w:val="single" w:color="auto" w:sz="4" w:space="0"/>
              <w:left w:val="single" w:color="auto" w:sz="4" w:space="0"/>
              <w:right w:val="single" w:color="auto" w:sz="4" w:space="0"/>
            </w:tcBorders>
            <w:vAlign w:val="center"/>
          </w:tcPr>
          <w:p w14:paraId="69997C8A">
            <w:pPr>
              <w:spacing w:line="320" w:lineRule="exact"/>
              <w:ind w:firstLine="420" w:firstLineChars="200"/>
              <w:rPr>
                <w:rFonts w:hint="eastAsia" w:ascii="仿宋" w:hAnsi="仿宋" w:eastAsia="仿宋" w:cs="仿宋"/>
                <w:color w:val="000000"/>
                <w:sz w:val="21"/>
                <w:szCs w:val="21"/>
              </w:rPr>
            </w:pPr>
          </w:p>
          <w:p w14:paraId="3D8BD529">
            <w:pPr>
              <w:spacing w:line="320" w:lineRule="exact"/>
              <w:ind w:firstLine="420" w:firstLineChars="200"/>
              <w:rPr>
                <w:rFonts w:hint="eastAsia" w:ascii="仿宋" w:hAnsi="仿宋" w:eastAsia="仿宋" w:cs="仿宋"/>
                <w:color w:val="000000"/>
                <w:sz w:val="21"/>
                <w:szCs w:val="21"/>
              </w:rPr>
            </w:pPr>
          </w:p>
          <w:p w14:paraId="2C74D473">
            <w:pPr>
              <w:spacing w:line="32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积极推进经济发展方式转变，努力建设资源节约型、环境友好型单位，工作业绩突出。</w:t>
            </w:r>
          </w:p>
        </w:tc>
        <w:tc>
          <w:tcPr>
            <w:tcW w:w="6053" w:type="dxa"/>
            <w:tcBorders>
              <w:top w:val="single" w:color="auto" w:sz="4" w:space="0"/>
              <w:left w:val="single" w:color="auto" w:sz="4" w:space="0"/>
              <w:bottom w:val="single" w:color="auto" w:sz="4" w:space="0"/>
              <w:right w:val="single" w:color="auto" w:sz="4" w:space="0"/>
            </w:tcBorders>
            <w:vAlign w:val="center"/>
          </w:tcPr>
          <w:p w14:paraId="584765E1">
            <w:pPr>
              <w:spacing w:line="320"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1.资源节约型、环境友好型专题会的图片；</w:t>
            </w:r>
          </w:p>
        </w:tc>
        <w:tc>
          <w:tcPr>
            <w:tcW w:w="1958" w:type="dxa"/>
            <w:tcBorders>
              <w:top w:val="single" w:color="auto" w:sz="4" w:space="0"/>
              <w:left w:val="single" w:color="auto" w:sz="4" w:space="0"/>
              <w:right w:val="single" w:color="auto" w:sz="4" w:space="0"/>
            </w:tcBorders>
            <w:vAlign w:val="center"/>
          </w:tcPr>
          <w:p w14:paraId="6857AAA3">
            <w:pPr>
              <w:spacing w:line="320" w:lineRule="exact"/>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6月上旬。结合第五大项工作开展。</w:t>
            </w:r>
          </w:p>
        </w:tc>
        <w:tc>
          <w:tcPr>
            <w:tcW w:w="1085" w:type="dxa"/>
            <w:vMerge w:val="restart"/>
            <w:tcBorders>
              <w:top w:val="single" w:color="auto" w:sz="4" w:space="0"/>
              <w:left w:val="single" w:color="auto" w:sz="4" w:space="0"/>
              <w:right w:val="single" w:color="auto" w:sz="4" w:space="0"/>
            </w:tcBorders>
            <w:vAlign w:val="center"/>
          </w:tcPr>
          <w:p w14:paraId="649130E6">
            <w:pPr>
              <w:spacing w:line="320" w:lineRule="exact"/>
              <w:jc w:val="center"/>
              <w:rPr>
                <w:rFonts w:hint="eastAsia" w:ascii="仿宋" w:hAnsi="仿宋" w:eastAsia="仿宋" w:cs="仿宋"/>
                <w:color w:val="000000"/>
                <w:sz w:val="21"/>
                <w:szCs w:val="21"/>
                <w:lang w:val="en-US" w:eastAsia="zh-CN"/>
              </w:rPr>
            </w:pPr>
          </w:p>
          <w:p w14:paraId="4297DFF1">
            <w:pPr>
              <w:spacing w:line="320" w:lineRule="exact"/>
              <w:jc w:val="center"/>
              <w:rPr>
                <w:rFonts w:hint="eastAsia" w:ascii="仿宋" w:hAnsi="仿宋" w:eastAsia="仿宋" w:cs="仿宋"/>
                <w:color w:val="000000"/>
                <w:sz w:val="21"/>
                <w:szCs w:val="21"/>
                <w:lang w:val="en-US" w:eastAsia="zh-CN"/>
              </w:rPr>
            </w:pPr>
          </w:p>
          <w:p w14:paraId="4EED3D19">
            <w:pPr>
              <w:spacing w:line="320" w:lineRule="exact"/>
              <w:jc w:val="center"/>
              <w:rPr>
                <w:rFonts w:hint="eastAsia" w:ascii="仿宋" w:hAnsi="仿宋" w:eastAsia="仿宋" w:cs="仿宋"/>
                <w:color w:val="000000"/>
                <w:sz w:val="21"/>
                <w:szCs w:val="21"/>
                <w:lang w:val="en-US" w:eastAsia="zh-CN"/>
              </w:rPr>
            </w:pPr>
          </w:p>
          <w:p w14:paraId="1D708DC4">
            <w:pPr>
              <w:spacing w:line="3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5835C13C">
            <w:pPr>
              <w:spacing w:line="320" w:lineRule="exact"/>
              <w:jc w:val="center"/>
              <w:rPr>
                <w:rFonts w:hint="eastAsia" w:ascii="仿宋" w:hAnsi="仿宋" w:eastAsia="仿宋" w:cs="仿宋"/>
                <w:color w:val="000000"/>
                <w:sz w:val="21"/>
                <w:szCs w:val="21"/>
                <w:lang w:val="en-US" w:eastAsia="zh-CN"/>
              </w:rPr>
            </w:pPr>
          </w:p>
          <w:p w14:paraId="15AF1580">
            <w:pPr>
              <w:spacing w:line="320" w:lineRule="exact"/>
              <w:jc w:val="center"/>
              <w:rPr>
                <w:rFonts w:hint="eastAsia" w:ascii="仿宋" w:hAnsi="仿宋" w:eastAsia="仿宋" w:cs="仿宋"/>
                <w:color w:val="000000"/>
                <w:sz w:val="21"/>
                <w:szCs w:val="21"/>
                <w:lang w:val="en-US" w:eastAsia="zh-CN"/>
              </w:rPr>
            </w:pPr>
          </w:p>
          <w:p w14:paraId="04E5E1C6">
            <w:pPr>
              <w:spacing w:line="320" w:lineRule="exact"/>
              <w:jc w:val="center"/>
              <w:rPr>
                <w:rFonts w:hint="eastAsia" w:ascii="仿宋" w:hAnsi="仿宋" w:eastAsia="仿宋" w:cs="仿宋"/>
                <w:color w:val="000000"/>
                <w:sz w:val="21"/>
                <w:szCs w:val="21"/>
                <w:lang w:val="en-US" w:eastAsia="zh-CN"/>
              </w:rPr>
            </w:pPr>
          </w:p>
          <w:p w14:paraId="297BFD4E">
            <w:pPr>
              <w:spacing w:line="320" w:lineRule="exac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李静雯</w:t>
            </w:r>
          </w:p>
        </w:tc>
      </w:tr>
      <w:tr w14:paraId="13C8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trPr>
        <w:tc>
          <w:tcPr>
            <w:tcW w:w="744" w:type="dxa"/>
            <w:vMerge w:val="continue"/>
            <w:tcBorders>
              <w:left w:val="single" w:color="auto" w:sz="4" w:space="0"/>
              <w:right w:val="single" w:color="auto" w:sz="4" w:space="0"/>
            </w:tcBorders>
            <w:vAlign w:val="center"/>
          </w:tcPr>
          <w:p w14:paraId="7DA1C6D1">
            <w:pPr>
              <w:spacing w:line="320" w:lineRule="exact"/>
              <w:jc w:val="lef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1361E073">
            <w:pPr>
              <w:spacing w:line="320" w:lineRule="exact"/>
              <w:jc w:val="lef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77F9C8E2">
            <w:pPr>
              <w:spacing w:line="32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18813132">
            <w:pPr>
              <w:spacing w:line="320"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2.单位干部职工开展培养生态文明、环境文化和节约资源的宣传教育活动的图片资料。例如：倡议书、签名活动等；</w:t>
            </w:r>
          </w:p>
        </w:tc>
        <w:tc>
          <w:tcPr>
            <w:tcW w:w="1958" w:type="dxa"/>
            <w:tcBorders>
              <w:left w:val="single" w:color="auto" w:sz="4" w:space="0"/>
              <w:right w:val="single" w:color="auto" w:sz="4" w:space="0"/>
            </w:tcBorders>
            <w:vAlign w:val="center"/>
          </w:tcPr>
          <w:p w14:paraId="5DDB0BE0">
            <w:pPr>
              <w:spacing w:line="320" w:lineRule="exact"/>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6月上旬。</w:t>
            </w:r>
            <w:r>
              <w:rPr>
                <w:rFonts w:hint="eastAsia" w:ascii="仿宋" w:hAnsi="仿宋" w:eastAsia="仿宋" w:cs="仿宋"/>
                <w:color w:val="000000"/>
                <w:sz w:val="21"/>
                <w:szCs w:val="21"/>
                <w:lang w:eastAsia="zh-CN"/>
              </w:rPr>
              <w:t>结合第五大项工作。</w:t>
            </w:r>
          </w:p>
        </w:tc>
        <w:tc>
          <w:tcPr>
            <w:tcW w:w="1085" w:type="dxa"/>
            <w:vMerge w:val="continue"/>
            <w:tcBorders>
              <w:left w:val="single" w:color="auto" w:sz="4" w:space="0"/>
              <w:right w:val="single" w:color="auto" w:sz="4" w:space="0"/>
            </w:tcBorders>
            <w:vAlign w:val="center"/>
          </w:tcPr>
          <w:p w14:paraId="6AFD4F3E">
            <w:pPr>
              <w:spacing w:line="320" w:lineRule="exact"/>
              <w:jc w:val="left"/>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13716A92">
            <w:pPr>
              <w:spacing w:line="320" w:lineRule="exact"/>
              <w:jc w:val="left"/>
              <w:rPr>
                <w:rFonts w:hint="eastAsia" w:ascii="仿宋" w:hAnsi="仿宋" w:eastAsia="仿宋" w:cs="仿宋"/>
                <w:color w:val="000000"/>
                <w:sz w:val="21"/>
                <w:szCs w:val="21"/>
                <w:lang w:val="en-US" w:eastAsia="zh-CN"/>
              </w:rPr>
            </w:pPr>
          </w:p>
        </w:tc>
      </w:tr>
      <w:tr w14:paraId="6A37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744" w:type="dxa"/>
            <w:vMerge w:val="continue"/>
            <w:tcBorders>
              <w:left w:val="single" w:color="auto" w:sz="4" w:space="0"/>
              <w:bottom w:val="single" w:color="auto" w:sz="4" w:space="0"/>
              <w:right w:val="single" w:color="auto" w:sz="4" w:space="0"/>
            </w:tcBorders>
            <w:vAlign w:val="center"/>
          </w:tcPr>
          <w:p w14:paraId="79C92F6A">
            <w:pPr>
              <w:spacing w:line="320" w:lineRule="exact"/>
              <w:jc w:val="left"/>
              <w:rPr>
                <w:rFonts w:hint="eastAsia" w:ascii="仿宋" w:hAnsi="仿宋" w:eastAsia="仿宋" w:cs="仿宋"/>
                <w:color w:val="000000"/>
                <w:sz w:val="21"/>
                <w:szCs w:val="21"/>
              </w:rPr>
            </w:pPr>
          </w:p>
        </w:tc>
        <w:tc>
          <w:tcPr>
            <w:tcW w:w="1098" w:type="dxa"/>
            <w:vMerge w:val="continue"/>
            <w:tcBorders>
              <w:left w:val="single" w:color="auto" w:sz="4" w:space="0"/>
              <w:bottom w:val="single" w:color="auto" w:sz="4" w:space="0"/>
              <w:right w:val="single" w:color="auto" w:sz="4" w:space="0"/>
            </w:tcBorders>
            <w:vAlign w:val="center"/>
          </w:tcPr>
          <w:p w14:paraId="51D66C35">
            <w:pPr>
              <w:spacing w:line="320" w:lineRule="exact"/>
              <w:jc w:val="left"/>
              <w:rPr>
                <w:rFonts w:hint="eastAsia" w:ascii="仿宋" w:hAnsi="仿宋" w:eastAsia="仿宋" w:cs="仿宋"/>
                <w:color w:val="000000"/>
                <w:sz w:val="21"/>
                <w:szCs w:val="21"/>
              </w:rPr>
            </w:pPr>
          </w:p>
        </w:tc>
        <w:tc>
          <w:tcPr>
            <w:tcW w:w="2575" w:type="dxa"/>
            <w:vMerge w:val="continue"/>
            <w:tcBorders>
              <w:left w:val="single" w:color="auto" w:sz="4" w:space="0"/>
              <w:bottom w:val="single" w:color="auto" w:sz="4" w:space="0"/>
              <w:right w:val="single" w:color="auto" w:sz="4" w:space="0"/>
            </w:tcBorders>
            <w:vAlign w:val="center"/>
          </w:tcPr>
          <w:p w14:paraId="282C66FB">
            <w:pPr>
              <w:spacing w:line="320" w:lineRule="exact"/>
              <w:jc w:val="left"/>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813F9E0">
            <w:pPr>
              <w:spacing w:line="320"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3.在当地或本系统获得表彰的通报或荣誉证（牌）复印件和文字图片资料等。</w:t>
            </w:r>
          </w:p>
        </w:tc>
        <w:tc>
          <w:tcPr>
            <w:tcW w:w="1958" w:type="dxa"/>
            <w:tcBorders>
              <w:left w:val="single" w:color="auto" w:sz="4" w:space="0"/>
              <w:bottom w:val="single" w:color="auto" w:sz="4" w:space="0"/>
              <w:right w:val="single" w:color="auto" w:sz="4" w:space="0"/>
            </w:tcBorders>
            <w:vAlign w:val="center"/>
          </w:tcPr>
          <w:p w14:paraId="657FCAEA">
            <w:pPr>
              <w:spacing w:line="320" w:lineRule="exact"/>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11月上旬</w:t>
            </w:r>
          </w:p>
        </w:tc>
        <w:tc>
          <w:tcPr>
            <w:tcW w:w="1085" w:type="dxa"/>
            <w:vMerge w:val="continue"/>
            <w:tcBorders>
              <w:left w:val="single" w:color="auto" w:sz="4" w:space="0"/>
              <w:bottom w:val="single" w:color="auto" w:sz="4" w:space="0"/>
              <w:right w:val="single" w:color="auto" w:sz="4" w:space="0"/>
            </w:tcBorders>
            <w:vAlign w:val="center"/>
          </w:tcPr>
          <w:p w14:paraId="2C6EB452">
            <w:pPr>
              <w:spacing w:line="320" w:lineRule="exact"/>
              <w:jc w:val="left"/>
              <w:rPr>
                <w:rFonts w:hint="eastAsia" w:ascii="仿宋" w:hAnsi="仿宋" w:eastAsia="仿宋" w:cs="仿宋"/>
                <w:color w:val="00000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6BF86256">
            <w:pPr>
              <w:spacing w:line="320" w:lineRule="exact"/>
              <w:jc w:val="left"/>
              <w:rPr>
                <w:rFonts w:hint="eastAsia" w:ascii="仿宋" w:hAnsi="仿宋" w:eastAsia="仿宋" w:cs="仿宋"/>
                <w:color w:val="000000"/>
                <w:sz w:val="21"/>
                <w:szCs w:val="21"/>
                <w:lang w:val="en-US" w:eastAsia="zh-CN"/>
              </w:rPr>
            </w:pPr>
          </w:p>
        </w:tc>
      </w:tr>
      <w:tr w14:paraId="0F5B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21091638">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0F0E183F">
            <w:pPr>
              <w:spacing w:line="320" w:lineRule="exact"/>
              <w:jc w:val="center"/>
              <w:rPr>
                <w:rFonts w:hint="eastAsia" w:ascii="仿宋" w:hAnsi="仿宋" w:eastAsia="仿宋" w:cs="仿宋"/>
                <w:sz w:val="21"/>
                <w:szCs w:val="21"/>
              </w:rPr>
            </w:pPr>
            <w:r>
              <w:rPr>
                <w:rFonts w:hint="eastAsia" w:ascii="仿宋" w:hAnsi="仿宋" w:eastAsia="仿宋" w:cs="仿宋"/>
                <w:sz w:val="21"/>
                <w:szCs w:val="21"/>
              </w:rPr>
              <w:t>规范</w:t>
            </w:r>
          </w:p>
          <w:p w14:paraId="7FC12952">
            <w:pPr>
              <w:spacing w:line="320" w:lineRule="exact"/>
              <w:jc w:val="center"/>
              <w:rPr>
                <w:rFonts w:hint="eastAsia" w:ascii="仿宋" w:hAnsi="仿宋" w:eastAsia="仿宋" w:cs="仿宋"/>
                <w:sz w:val="21"/>
                <w:szCs w:val="21"/>
              </w:rPr>
            </w:pPr>
            <w:r>
              <w:rPr>
                <w:rFonts w:hint="eastAsia" w:ascii="仿宋" w:hAnsi="仿宋" w:eastAsia="仿宋" w:cs="仿宋"/>
                <w:sz w:val="21"/>
                <w:szCs w:val="21"/>
              </w:rPr>
              <w:t>管理</w:t>
            </w:r>
          </w:p>
        </w:tc>
        <w:tc>
          <w:tcPr>
            <w:tcW w:w="2575" w:type="dxa"/>
            <w:vMerge w:val="restart"/>
            <w:tcBorders>
              <w:top w:val="single" w:color="auto" w:sz="4" w:space="0"/>
              <w:left w:val="single" w:color="auto" w:sz="4" w:space="0"/>
              <w:right w:val="single" w:color="auto" w:sz="4" w:space="0"/>
            </w:tcBorders>
            <w:vAlign w:val="center"/>
          </w:tcPr>
          <w:p w14:paraId="518442B3">
            <w:pPr>
              <w:spacing w:line="32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制订规范管理制度，全面推行优质服务措施，“窗口”行业规范化服务，组织志愿者在服务窗口开展“惠民便民、满意服务”志愿服务活动。</w:t>
            </w:r>
          </w:p>
        </w:tc>
        <w:tc>
          <w:tcPr>
            <w:tcW w:w="6053" w:type="dxa"/>
            <w:tcBorders>
              <w:top w:val="single" w:color="auto" w:sz="4" w:space="0"/>
              <w:left w:val="single" w:color="auto" w:sz="4" w:space="0"/>
              <w:bottom w:val="single" w:color="auto" w:sz="4" w:space="0"/>
              <w:right w:val="single" w:color="auto" w:sz="4" w:space="0"/>
            </w:tcBorders>
            <w:vAlign w:val="center"/>
          </w:tcPr>
          <w:p w14:paraId="62524F50">
            <w:pPr>
              <w:numPr>
                <w:ilvl w:val="0"/>
                <w:numId w:val="3"/>
              </w:numPr>
              <w:rPr>
                <w:rFonts w:hint="eastAsia" w:ascii="仿宋" w:hAnsi="仿宋" w:eastAsia="仿宋" w:cs="仿宋"/>
                <w:sz w:val="21"/>
                <w:szCs w:val="21"/>
              </w:rPr>
            </w:pPr>
            <w:r>
              <w:rPr>
                <w:rFonts w:hint="eastAsia" w:ascii="仿宋" w:hAnsi="仿宋" w:eastAsia="仿宋" w:cs="仿宋"/>
                <w:sz w:val="21"/>
                <w:szCs w:val="21"/>
              </w:rPr>
              <w:t>单位连带窗口行业的管理制度</w:t>
            </w:r>
            <w:r>
              <w:rPr>
                <w:rFonts w:hint="eastAsia" w:ascii="仿宋" w:hAnsi="仿宋" w:eastAsia="仿宋" w:cs="仿宋"/>
                <w:color w:val="000000"/>
                <w:sz w:val="21"/>
                <w:szCs w:val="21"/>
              </w:rPr>
              <w:t>（红头便函文件），无窗口的单位提供本单位规章制度</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1434F398">
            <w:pPr>
              <w:numPr>
                <w:ilvl w:val="0"/>
                <w:numId w:val="0"/>
              </w:numPr>
              <w:ind w:leftChars="0"/>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3月下旬</w:t>
            </w:r>
          </w:p>
        </w:tc>
        <w:tc>
          <w:tcPr>
            <w:tcW w:w="1085" w:type="dxa"/>
            <w:vMerge w:val="restart"/>
            <w:tcBorders>
              <w:top w:val="single" w:color="auto" w:sz="4" w:space="0"/>
              <w:left w:val="single" w:color="auto" w:sz="4" w:space="0"/>
              <w:right w:val="single" w:color="auto" w:sz="4" w:space="0"/>
            </w:tcBorders>
            <w:vAlign w:val="center"/>
          </w:tcPr>
          <w:p w14:paraId="6BF80E6F">
            <w:pPr>
              <w:numPr>
                <w:ilvl w:val="0"/>
                <w:numId w:val="0"/>
              </w:numPr>
              <w:ind w:leftChars="0"/>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5B5B7BAB">
            <w:pPr>
              <w:numPr>
                <w:ilvl w:val="0"/>
                <w:numId w:val="0"/>
              </w:numPr>
              <w:ind w:leftChars="0"/>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李静雯</w:t>
            </w:r>
          </w:p>
        </w:tc>
      </w:tr>
      <w:tr w14:paraId="5A41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3"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1DF97CD5">
            <w:pPr>
              <w:spacing w:line="320" w:lineRule="exac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4B37A01">
            <w:pPr>
              <w:spacing w:line="320" w:lineRule="exac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6C7D4CF">
            <w:pPr>
              <w:spacing w:line="3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0EB2A1D">
            <w:pPr>
              <w:numPr>
                <w:ilvl w:val="0"/>
                <w:numId w:val="3"/>
              </w:numPr>
              <w:rPr>
                <w:rFonts w:hint="eastAsia" w:ascii="仿宋" w:hAnsi="仿宋" w:eastAsia="仿宋" w:cs="仿宋"/>
                <w:b/>
                <w:bCs/>
                <w:sz w:val="21"/>
                <w:szCs w:val="21"/>
              </w:rPr>
            </w:pPr>
            <w:r>
              <w:rPr>
                <w:rFonts w:hint="eastAsia" w:ascii="仿宋" w:hAnsi="仿宋" w:eastAsia="仿宋" w:cs="仿宋"/>
                <w:sz w:val="21"/>
                <w:szCs w:val="21"/>
              </w:rPr>
              <w:t>单位志愿者在服务窗口或敬老院或联点社区等地开展“惠民便民、满意服务”志愿服务活动的图片4张以上）；例如：捐衣物、政策宣讲、六一儿童节关爱留守儿童等；</w:t>
            </w:r>
          </w:p>
        </w:tc>
        <w:tc>
          <w:tcPr>
            <w:tcW w:w="1958" w:type="dxa"/>
            <w:tcBorders>
              <w:left w:val="single" w:color="auto" w:sz="4" w:space="0"/>
              <w:right w:val="single" w:color="auto" w:sz="4" w:space="0"/>
            </w:tcBorders>
            <w:vAlign w:val="center"/>
          </w:tcPr>
          <w:p w14:paraId="042732D5">
            <w:pPr>
              <w:numPr>
                <w:ilvl w:val="0"/>
                <w:numId w:val="0"/>
              </w:numPr>
              <w:ind w:leftChars="0"/>
              <w:rPr>
                <w:rFonts w:hint="eastAsia" w:ascii="仿宋" w:hAnsi="仿宋" w:eastAsia="仿宋" w:cs="仿宋"/>
                <w:sz w:val="21"/>
                <w:szCs w:val="21"/>
              </w:rPr>
            </w:pPr>
            <w:r>
              <w:rPr>
                <w:rFonts w:hint="eastAsia" w:ascii="仿宋" w:hAnsi="仿宋" w:eastAsia="仿宋" w:cs="仿宋"/>
                <w:b w:val="0"/>
                <w:bCs w:val="0"/>
                <w:sz w:val="21"/>
                <w:szCs w:val="21"/>
                <w:lang w:eastAsia="zh-CN"/>
              </w:rPr>
              <w:t>结合学雷锋志愿服务活动</w:t>
            </w:r>
          </w:p>
        </w:tc>
        <w:tc>
          <w:tcPr>
            <w:tcW w:w="1085" w:type="dxa"/>
            <w:vMerge w:val="continue"/>
            <w:tcBorders>
              <w:left w:val="single" w:color="auto" w:sz="4" w:space="0"/>
              <w:right w:val="single" w:color="auto" w:sz="4" w:space="0"/>
            </w:tcBorders>
            <w:vAlign w:val="center"/>
          </w:tcPr>
          <w:p w14:paraId="268D2CB8">
            <w:pPr>
              <w:numPr>
                <w:ilvl w:val="0"/>
                <w:numId w:val="0"/>
              </w:numPr>
              <w:ind w:leftChars="0"/>
              <w:rPr>
                <w:rFonts w:hint="eastAsia" w:ascii="仿宋" w:hAnsi="仿宋" w:eastAsia="仿宋" w:cs="仿宋"/>
                <w:b w:val="0"/>
                <w:bCs w:val="0"/>
                <w:sz w:val="21"/>
                <w:szCs w:val="21"/>
                <w:lang w:eastAsia="zh-CN"/>
              </w:rPr>
            </w:pPr>
          </w:p>
        </w:tc>
        <w:tc>
          <w:tcPr>
            <w:tcW w:w="1530" w:type="dxa"/>
            <w:vMerge w:val="continue"/>
            <w:tcBorders>
              <w:left w:val="single" w:color="auto" w:sz="4" w:space="0"/>
              <w:right w:val="single" w:color="auto" w:sz="4" w:space="0"/>
            </w:tcBorders>
            <w:vAlign w:val="center"/>
          </w:tcPr>
          <w:p w14:paraId="5C2245BD">
            <w:pPr>
              <w:numPr>
                <w:ilvl w:val="0"/>
                <w:numId w:val="0"/>
              </w:numPr>
              <w:ind w:leftChars="0"/>
              <w:rPr>
                <w:rFonts w:hint="eastAsia" w:ascii="仿宋" w:hAnsi="仿宋" w:eastAsia="仿宋" w:cs="仿宋"/>
                <w:b w:val="0"/>
                <w:bCs w:val="0"/>
                <w:sz w:val="21"/>
                <w:szCs w:val="21"/>
                <w:lang w:eastAsia="zh-CN"/>
              </w:rPr>
            </w:pPr>
          </w:p>
        </w:tc>
      </w:tr>
      <w:tr w14:paraId="0D3B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744" w:type="dxa"/>
            <w:vMerge w:val="continue"/>
            <w:tcBorders>
              <w:left w:val="single" w:color="auto" w:sz="4" w:space="0"/>
              <w:bottom w:val="single" w:color="auto" w:sz="4" w:space="0"/>
              <w:right w:val="single" w:color="auto" w:sz="4" w:space="0"/>
            </w:tcBorders>
            <w:vAlign w:val="center"/>
          </w:tcPr>
          <w:p w14:paraId="07C3CF0F">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6367365A">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09BA31FB">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9BFD807">
            <w:pPr>
              <w:numPr>
                <w:ilvl w:val="0"/>
                <w:numId w:val="3"/>
              </w:numPr>
              <w:rPr>
                <w:rFonts w:hint="eastAsia" w:ascii="仿宋" w:hAnsi="仿宋" w:eastAsia="仿宋" w:cs="仿宋"/>
                <w:sz w:val="21"/>
                <w:szCs w:val="21"/>
              </w:rPr>
            </w:pPr>
            <w:r>
              <w:rPr>
                <w:rFonts w:hint="eastAsia" w:ascii="仿宋" w:hAnsi="仿宋" w:eastAsia="仿宋" w:cs="仿宋"/>
                <w:sz w:val="21"/>
                <w:szCs w:val="21"/>
                <w:lang w:eastAsia="zh-CN"/>
              </w:rPr>
              <w:t>审计文明公约、审计纪律、廉政宣传等公益之类的照片</w:t>
            </w:r>
            <w:r>
              <w:rPr>
                <w:rFonts w:hint="eastAsia" w:ascii="仿宋" w:hAnsi="仿宋" w:eastAsia="仿宋" w:cs="仿宋"/>
                <w:sz w:val="21"/>
                <w:szCs w:val="21"/>
                <w:lang w:val="en-US" w:eastAsia="zh-CN"/>
              </w:rPr>
              <w:t>6张。</w:t>
            </w:r>
          </w:p>
        </w:tc>
        <w:tc>
          <w:tcPr>
            <w:tcW w:w="1958" w:type="dxa"/>
            <w:tcBorders>
              <w:left w:val="single" w:color="auto" w:sz="4" w:space="0"/>
              <w:right w:val="single" w:color="auto" w:sz="4" w:space="0"/>
            </w:tcBorders>
            <w:vAlign w:val="center"/>
          </w:tcPr>
          <w:p w14:paraId="4AE23F97">
            <w:pPr>
              <w:numPr>
                <w:ilvl w:val="0"/>
                <w:numId w:val="0"/>
              </w:numPr>
              <w:ind w:left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6月下旬</w:t>
            </w:r>
          </w:p>
        </w:tc>
        <w:tc>
          <w:tcPr>
            <w:tcW w:w="1085" w:type="dxa"/>
            <w:vMerge w:val="continue"/>
            <w:tcBorders>
              <w:left w:val="single" w:color="auto" w:sz="4" w:space="0"/>
              <w:right w:val="single" w:color="auto" w:sz="4" w:space="0"/>
            </w:tcBorders>
            <w:vAlign w:val="center"/>
          </w:tcPr>
          <w:p w14:paraId="50CFAE69">
            <w:pPr>
              <w:numPr>
                <w:ilvl w:val="0"/>
                <w:numId w:val="0"/>
              </w:numPr>
              <w:ind w:leftChars="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5226099D">
            <w:pPr>
              <w:numPr>
                <w:ilvl w:val="0"/>
                <w:numId w:val="0"/>
              </w:numPr>
              <w:ind w:leftChars="0"/>
              <w:rPr>
                <w:rFonts w:hint="eastAsia" w:ascii="仿宋" w:hAnsi="仿宋" w:eastAsia="仿宋" w:cs="仿宋"/>
                <w:sz w:val="21"/>
                <w:szCs w:val="21"/>
                <w:lang w:val="en-US" w:eastAsia="zh-CN"/>
              </w:rPr>
            </w:pPr>
          </w:p>
        </w:tc>
      </w:tr>
      <w:tr w14:paraId="3F6E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8"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723A365C">
            <w:pPr>
              <w:widowControl/>
              <w:jc w:val="left"/>
              <w:rPr>
                <w:rFonts w:hint="eastAsia" w:ascii="仿宋" w:hAnsi="仿宋" w:eastAsia="仿宋" w:cs="仿宋"/>
                <w:color w:val="000000"/>
                <w:sz w:val="21"/>
                <w:szCs w:val="21"/>
              </w:rPr>
            </w:pPr>
          </w:p>
        </w:tc>
        <w:tc>
          <w:tcPr>
            <w:tcW w:w="1098" w:type="dxa"/>
            <w:tcBorders>
              <w:top w:val="single" w:color="auto" w:sz="4" w:space="0"/>
              <w:left w:val="single" w:color="auto" w:sz="4" w:space="0"/>
              <w:bottom w:val="single" w:color="auto" w:sz="4" w:space="0"/>
              <w:right w:val="single" w:color="auto" w:sz="4" w:space="0"/>
            </w:tcBorders>
            <w:vAlign w:val="center"/>
          </w:tcPr>
          <w:p w14:paraId="0EDAE2C9">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办事</w:t>
            </w:r>
          </w:p>
          <w:p w14:paraId="5868308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效率</w:t>
            </w:r>
          </w:p>
        </w:tc>
        <w:tc>
          <w:tcPr>
            <w:tcW w:w="2575" w:type="dxa"/>
            <w:tcBorders>
              <w:top w:val="single" w:color="auto" w:sz="4" w:space="0"/>
              <w:left w:val="single" w:color="auto" w:sz="4" w:space="0"/>
              <w:bottom w:val="single" w:color="auto" w:sz="4" w:space="0"/>
              <w:right w:val="single" w:color="auto" w:sz="4" w:space="0"/>
            </w:tcBorders>
            <w:vAlign w:val="center"/>
          </w:tcPr>
          <w:p w14:paraId="4B1E00B6">
            <w:pPr>
              <w:spacing w:line="32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办事公道，无索拿卡要现象，群众办事满意率85%。</w:t>
            </w:r>
          </w:p>
        </w:tc>
        <w:tc>
          <w:tcPr>
            <w:tcW w:w="6053" w:type="dxa"/>
            <w:tcBorders>
              <w:top w:val="single" w:color="auto" w:sz="4" w:space="0"/>
              <w:left w:val="single" w:color="auto" w:sz="4" w:space="0"/>
              <w:bottom w:val="single" w:color="auto" w:sz="4" w:space="0"/>
              <w:right w:val="single" w:color="auto" w:sz="4" w:space="0"/>
            </w:tcBorders>
            <w:vAlign w:val="center"/>
          </w:tcPr>
          <w:p w14:paraId="66692496">
            <w:pPr>
              <w:spacing w:line="320" w:lineRule="exact"/>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服务对象每月廉政回访登记表</w:t>
            </w:r>
          </w:p>
        </w:tc>
        <w:tc>
          <w:tcPr>
            <w:tcW w:w="1958" w:type="dxa"/>
            <w:tcBorders>
              <w:top w:val="single" w:color="auto" w:sz="4" w:space="0"/>
              <w:left w:val="single" w:color="auto" w:sz="4" w:space="0"/>
              <w:bottom w:val="single" w:color="auto" w:sz="4" w:space="0"/>
              <w:right w:val="single" w:color="auto" w:sz="4" w:space="0"/>
            </w:tcBorders>
            <w:vAlign w:val="center"/>
          </w:tcPr>
          <w:p w14:paraId="795A0487">
            <w:pPr>
              <w:spacing w:line="320" w:lineRule="exact"/>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每月月底</w:t>
            </w:r>
          </w:p>
        </w:tc>
        <w:tc>
          <w:tcPr>
            <w:tcW w:w="1085" w:type="dxa"/>
            <w:tcBorders>
              <w:top w:val="single" w:color="auto" w:sz="4" w:space="0"/>
              <w:left w:val="single" w:color="auto" w:sz="4" w:space="0"/>
              <w:bottom w:val="single" w:color="auto" w:sz="4" w:space="0"/>
              <w:right w:val="single" w:color="auto" w:sz="4" w:space="0"/>
            </w:tcBorders>
            <w:vAlign w:val="center"/>
          </w:tcPr>
          <w:p w14:paraId="690A6CC6">
            <w:pPr>
              <w:spacing w:line="320" w:lineRule="exact"/>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办公室</w:t>
            </w:r>
          </w:p>
        </w:tc>
        <w:tc>
          <w:tcPr>
            <w:tcW w:w="1530" w:type="dxa"/>
            <w:tcBorders>
              <w:top w:val="single" w:color="auto" w:sz="4" w:space="0"/>
              <w:left w:val="single" w:color="auto" w:sz="4" w:space="0"/>
              <w:bottom w:val="single" w:color="auto" w:sz="4" w:space="0"/>
              <w:right w:val="single" w:color="auto" w:sz="4" w:space="0"/>
            </w:tcBorders>
            <w:vAlign w:val="center"/>
          </w:tcPr>
          <w:p w14:paraId="7FD9684B">
            <w:pPr>
              <w:spacing w:line="320" w:lineRule="exact"/>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李静雯</w:t>
            </w:r>
          </w:p>
        </w:tc>
      </w:tr>
      <w:tr w14:paraId="1E73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6609574D">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7F5B1024">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民主</w:t>
            </w:r>
          </w:p>
          <w:p w14:paraId="5E572EEC">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理财</w:t>
            </w:r>
          </w:p>
        </w:tc>
        <w:tc>
          <w:tcPr>
            <w:tcW w:w="2575" w:type="dxa"/>
            <w:vMerge w:val="restart"/>
            <w:tcBorders>
              <w:top w:val="single" w:color="auto" w:sz="4" w:space="0"/>
              <w:left w:val="single" w:color="auto" w:sz="4" w:space="0"/>
              <w:right w:val="single" w:color="auto" w:sz="4" w:space="0"/>
            </w:tcBorders>
            <w:vAlign w:val="center"/>
          </w:tcPr>
          <w:p w14:paraId="0F1A7FBA">
            <w:pPr>
              <w:spacing w:line="32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财务公开，近2年诚信纳税，审计结论无重大问题。</w:t>
            </w:r>
          </w:p>
        </w:tc>
        <w:tc>
          <w:tcPr>
            <w:tcW w:w="6053" w:type="dxa"/>
            <w:tcBorders>
              <w:top w:val="single" w:color="auto" w:sz="4" w:space="0"/>
              <w:left w:val="single" w:color="auto" w:sz="4" w:space="0"/>
              <w:bottom w:val="single" w:color="auto" w:sz="4" w:space="0"/>
              <w:right w:val="single" w:color="auto" w:sz="4" w:space="0"/>
            </w:tcBorders>
            <w:vAlign w:val="center"/>
          </w:tcPr>
          <w:p w14:paraId="7011ADD0">
            <w:pPr>
              <w:spacing w:line="320" w:lineRule="exact"/>
              <w:rPr>
                <w:rFonts w:hint="eastAsia" w:ascii="仿宋" w:hAnsi="仿宋" w:eastAsia="仿宋" w:cs="仿宋"/>
                <w:color w:val="000000"/>
                <w:sz w:val="21"/>
                <w:szCs w:val="21"/>
              </w:rPr>
            </w:pPr>
            <w:r>
              <w:rPr>
                <w:rFonts w:hint="eastAsia" w:ascii="仿宋" w:hAnsi="仿宋" w:eastAsia="仿宋" w:cs="仿宋"/>
                <w:color w:val="000000"/>
                <w:sz w:val="21"/>
                <w:szCs w:val="21"/>
              </w:rPr>
              <w:t>1.单位财务公开样本照片</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复印件</w:t>
            </w:r>
            <w:r>
              <w:rPr>
                <w:rFonts w:hint="eastAsia" w:ascii="仿宋" w:hAnsi="仿宋" w:eastAsia="仿宋" w:cs="仿宋"/>
                <w:color w:val="000000"/>
                <w:sz w:val="21"/>
                <w:szCs w:val="21"/>
                <w:lang w:eastAsia="zh-CN"/>
              </w:rPr>
              <w:t>或网络截图</w:t>
            </w:r>
            <w:r>
              <w:rPr>
                <w:rFonts w:hint="eastAsia" w:ascii="仿宋" w:hAnsi="仿宋" w:eastAsia="仿宋" w:cs="仿宋"/>
                <w:color w:val="000000"/>
                <w:sz w:val="21"/>
                <w:szCs w:val="21"/>
              </w:rPr>
              <w:t>；</w:t>
            </w:r>
          </w:p>
        </w:tc>
        <w:tc>
          <w:tcPr>
            <w:tcW w:w="1958" w:type="dxa"/>
            <w:tcBorders>
              <w:top w:val="single" w:color="auto" w:sz="4" w:space="0"/>
              <w:left w:val="single" w:color="auto" w:sz="4" w:space="0"/>
              <w:right w:val="single" w:color="auto" w:sz="4" w:space="0"/>
            </w:tcBorders>
            <w:vAlign w:val="center"/>
          </w:tcPr>
          <w:p w14:paraId="52D839D4">
            <w:pPr>
              <w:spacing w:line="320" w:lineRule="exac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9月中旬</w:t>
            </w:r>
          </w:p>
        </w:tc>
        <w:tc>
          <w:tcPr>
            <w:tcW w:w="1085" w:type="dxa"/>
            <w:vMerge w:val="restart"/>
            <w:tcBorders>
              <w:top w:val="single" w:color="auto" w:sz="4" w:space="0"/>
              <w:left w:val="single" w:color="auto" w:sz="4" w:space="0"/>
              <w:right w:val="single" w:color="auto" w:sz="4" w:space="0"/>
            </w:tcBorders>
            <w:vAlign w:val="center"/>
          </w:tcPr>
          <w:p w14:paraId="40C2EEAD">
            <w:pPr>
              <w:spacing w:line="320" w:lineRule="exac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2DB167DB">
            <w:pPr>
              <w:spacing w:line="320" w:lineRule="exac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戴芳乐</w:t>
            </w:r>
          </w:p>
        </w:tc>
      </w:tr>
      <w:tr w14:paraId="7DA5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3" w:hRule="atLeast"/>
        </w:trPr>
        <w:tc>
          <w:tcPr>
            <w:tcW w:w="744" w:type="dxa"/>
            <w:vMerge w:val="continue"/>
            <w:tcBorders>
              <w:left w:val="single" w:color="auto" w:sz="4" w:space="0"/>
              <w:bottom w:val="single" w:color="auto" w:sz="4" w:space="0"/>
              <w:right w:val="single" w:color="auto" w:sz="4" w:space="0"/>
            </w:tcBorders>
            <w:vAlign w:val="center"/>
          </w:tcPr>
          <w:p w14:paraId="3423F24F">
            <w:pPr>
              <w:spacing w:line="320" w:lineRule="exac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16DFECE7">
            <w:pPr>
              <w:spacing w:line="320" w:lineRule="exac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7A579896">
            <w:pPr>
              <w:spacing w:line="3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D359BA1">
            <w:pPr>
              <w:spacing w:line="320" w:lineRule="exact"/>
              <w:rPr>
                <w:rFonts w:hint="eastAsia" w:ascii="仿宋" w:hAnsi="仿宋" w:eastAsia="仿宋" w:cs="仿宋"/>
                <w:color w:val="000000"/>
                <w:sz w:val="21"/>
                <w:szCs w:val="21"/>
              </w:rPr>
            </w:pPr>
            <w:r>
              <w:rPr>
                <w:rFonts w:hint="eastAsia" w:ascii="仿宋" w:hAnsi="仿宋" w:eastAsia="仿宋" w:cs="仿宋"/>
                <w:color w:val="000000"/>
                <w:sz w:val="21"/>
                <w:szCs w:val="21"/>
              </w:rPr>
              <w:t>2.诚信、审计结论相关凭据、表格复印件等。</w:t>
            </w:r>
          </w:p>
        </w:tc>
        <w:tc>
          <w:tcPr>
            <w:tcW w:w="1958" w:type="dxa"/>
            <w:tcBorders>
              <w:left w:val="single" w:color="auto" w:sz="4" w:space="0"/>
              <w:bottom w:val="single" w:color="auto" w:sz="4" w:space="0"/>
              <w:right w:val="single" w:color="auto" w:sz="4" w:space="0"/>
            </w:tcBorders>
            <w:vAlign w:val="center"/>
          </w:tcPr>
          <w:p w14:paraId="00196F98">
            <w:pPr>
              <w:spacing w:line="320" w:lineRule="exact"/>
              <w:rPr>
                <w:rFonts w:hint="eastAsia" w:ascii="仿宋" w:hAnsi="仿宋" w:eastAsia="仿宋" w:cs="仿宋"/>
                <w:color w:val="000000"/>
                <w:sz w:val="21"/>
                <w:szCs w:val="21"/>
              </w:rPr>
            </w:pPr>
          </w:p>
        </w:tc>
        <w:tc>
          <w:tcPr>
            <w:tcW w:w="1085" w:type="dxa"/>
            <w:vMerge w:val="continue"/>
            <w:tcBorders>
              <w:left w:val="single" w:color="auto" w:sz="4" w:space="0"/>
              <w:right w:val="single" w:color="auto" w:sz="4" w:space="0"/>
            </w:tcBorders>
            <w:vAlign w:val="center"/>
          </w:tcPr>
          <w:p w14:paraId="16A6F3BE">
            <w:pPr>
              <w:spacing w:line="320" w:lineRule="exact"/>
              <w:rPr>
                <w:rFonts w:hint="eastAsia" w:ascii="仿宋" w:hAnsi="仿宋" w:eastAsia="仿宋" w:cs="仿宋"/>
                <w:color w:val="000000"/>
                <w:sz w:val="21"/>
                <w:szCs w:val="21"/>
              </w:rPr>
            </w:pPr>
          </w:p>
        </w:tc>
        <w:tc>
          <w:tcPr>
            <w:tcW w:w="1530" w:type="dxa"/>
            <w:vMerge w:val="continue"/>
            <w:tcBorders>
              <w:left w:val="single" w:color="auto" w:sz="4" w:space="0"/>
              <w:right w:val="single" w:color="auto" w:sz="4" w:space="0"/>
            </w:tcBorders>
            <w:vAlign w:val="center"/>
          </w:tcPr>
          <w:p w14:paraId="6A082260">
            <w:pPr>
              <w:spacing w:line="320" w:lineRule="exact"/>
              <w:rPr>
                <w:rFonts w:hint="eastAsia" w:ascii="仿宋" w:hAnsi="仿宋" w:eastAsia="仿宋" w:cs="仿宋"/>
                <w:color w:val="000000"/>
                <w:sz w:val="21"/>
                <w:szCs w:val="21"/>
              </w:rPr>
            </w:pPr>
          </w:p>
        </w:tc>
      </w:tr>
      <w:tr w14:paraId="39FB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744" w:type="dxa"/>
            <w:vMerge w:val="continue"/>
            <w:tcBorders>
              <w:left w:val="single" w:color="auto" w:sz="4" w:space="0"/>
              <w:bottom w:val="single" w:color="auto" w:sz="4" w:space="0"/>
              <w:right w:val="single" w:color="auto" w:sz="4" w:space="0"/>
            </w:tcBorders>
            <w:vAlign w:val="center"/>
          </w:tcPr>
          <w:p w14:paraId="5422C9DA">
            <w:pPr>
              <w:spacing w:line="320" w:lineRule="exac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3E6DA210">
            <w:pPr>
              <w:spacing w:line="320" w:lineRule="exac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1F2A9DAD">
            <w:pPr>
              <w:spacing w:line="320" w:lineRule="exac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E4FA6C4">
            <w:pPr>
              <w:spacing w:line="320" w:lineRule="exac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3.财务管理制度（红头便函）。</w:t>
            </w:r>
          </w:p>
        </w:tc>
        <w:tc>
          <w:tcPr>
            <w:tcW w:w="1958" w:type="dxa"/>
            <w:tcBorders>
              <w:left w:val="single" w:color="auto" w:sz="4" w:space="0"/>
              <w:bottom w:val="single" w:color="auto" w:sz="4" w:space="0"/>
              <w:right w:val="single" w:color="auto" w:sz="4" w:space="0"/>
            </w:tcBorders>
            <w:vAlign w:val="center"/>
          </w:tcPr>
          <w:p w14:paraId="4D141955">
            <w:pPr>
              <w:spacing w:line="320" w:lineRule="exac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3月下旬</w:t>
            </w:r>
          </w:p>
        </w:tc>
        <w:tc>
          <w:tcPr>
            <w:tcW w:w="1085" w:type="dxa"/>
            <w:vMerge w:val="continue"/>
            <w:tcBorders>
              <w:left w:val="single" w:color="auto" w:sz="4" w:space="0"/>
              <w:bottom w:val="single" w:color="auto" w:sz="4" w:space="0"/>
              <w:right w:val="single" w:color="auto" w:sz="4" w:space="0"/>
            </w:tcBorders>
            <w:vAlign w:val="center"/>
          </w:tcPr>
          <w:p w14:paraId="3F473C38">
            <w:pPr>
              <w:spacing w:line="320" w:lineRule="exact"/>
              <w:rPr>
                <w:rFonts w:hint="eastAsia" w:ascii="仿宋" w:hAnsi="仿宋" w:eastAsia="仿宋" w:cs="仿宋"/>
                <w:color w:val="00000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2B10F4A2">
            <w:pPr>
              <w:spacing w:line="320" w:lineRule="exact"/>
              <w:rPr>
                <w:rFonts w:hint="eastAsia" w:ascii="仿宋" w:hAnsi="仿宋" w:eastAsia="仿宋" w:cs="仿宋"/>
                <w:color w:val="000000"/>
                <w:sz w:val="21"/>
                <w:szCs w:val="21"/>
                <w:lang w:val="en-US" w:eastAsia="zh-CN"/>
              </w:rPr>
            </w:pPr>
          </w:p>
        </w:tc>
      </w:tr>
      <w:tr w14:paraId="4DD3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44" w:type="dxa"/>
            <w:vMerge w:val="restart"/>
            <w:tcBorders>
              <w:top w:val="single" w:color="auto" w:sz="4" w:space="0"/>
              <w:left w:val="single" w:color="auto" w:sz="4" w:space="0"/>
              <w:right w:val="single" w:color="auto" w:sz="4" w:space="0"/>
            </w:tcBorders>
            <w:vAlign w:val="center"/>
          </w:tcPr>
          <w:p w14:paraId="5C976672">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七</w:t>
            </w:r>
          </w:p>
          <w:p w14:paraId="091526F5">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市</w:t>
            </w:r>
          </w:p>
          <w:p w14:paraId="2160AC65">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县</w:t>
            </w:r>
          </w:p>
          <w:p w14:paraId="575A3AD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w:t>
            </w:r>
          </w:p>
          <w:p w14:paraId="29B1EBD9">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明</w:t>
            </w:r>
          </w:p>
          <w:p w14:paraId="12E5CD82">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办</w:t>
            </w:r>
          </w:p>
          <w:p w14:paraId="14AB19CB">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年</w:t>
            </w:r>
          </w:p>
          <w:p w14:paraId="239910F5">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度</w:t>
            </w:r>
          </w:p>
          <w:p w14:paraId="37AEC36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重</w:t>
            </w:r>
          </w:p>
          <w:p w14:paraId="171F44AB">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点</w:t>
            </w:r>
          </w:p>
          <w:p w14:paraId="52D1E10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工</w:t>
            </w:r>
          </w:p>
          <w:p w14:paraId="77C008C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作</w:t>
            </w:r>
          </w:p>
        </w:tc>
        <w:tc>
          <w:tcPr>
            <w:tcW w:w="1098" w:type="dxa"/>
            <w:vMerge w:val="restart"/>
            <w:tcBorders>
              <w:top w:val="single" w:color="auto" w:sz="4" w:space="0"/>
              <w:left w:val="single" w:color="auto" w:sz="4" w:space="0"/>
              <w:right w:val="single" w:color="auto" w:sz="4" w:space="0"/>
            </w:tcBorders>
            <w:vAlign w:val="center"/>
          </w:tcPr>
          <w:p w14:paraId="46540568">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推进诚信建设制度化</w:t>
            </w:r>
          </w:p>
        </w:tc>
        <w:tc>
          <w:tcPr>
            <w:tcW w:w="2575" w:type="dxa"/>
            <w:vMerge w:val="restart"/>
            <w:tcBorders>
              <w:top w:val="single" w:color="auto" w:sz="4" w:space="0"/>
              <w:left w:val="single" w:color="auto" w:sz="4" w:space="0"/>
              <w:right w:val="single" w:color="auto" w:sz="4" w:space="0"/>
            </w:tcBorders>
            <w:vAlign w:val="center"/>
          </w:tcPr>
          <w:p w14:paraId="2E7DF2BA">
            <w:pPr>
              <w:spacing w:line="32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开展诚信教育，遵守公民基本道德规范和市民行为准则，建立有关制度或措施；评选或积极参与评选诚信人物。</w:t>
            </w:r>
          </w:p>
        </w:tc>
        <w:tc>
          <w:tcPr>
            <w:tcW w:w="6053" w:type="dxa"/>
            <w:tcBorders>
              <w:top w:val="single" w:color="auto" w:sz="4" w:space="0"/>
              <w:left w:val="single" w:color="auto" w:sz="4" w:space="0"/>
              <w:bottom w:val="single" w:color="auto" w:sz="4" w:space="0"/>
              <w:right w:val="single" w:color="auto" w:sz="4" w:space="0"/>
            </w:tcBorders>
            <w:vAlign w:val="center"/>
          </w:tcPr>
          <w:p w14:paraId="611FEC6A">
            <w:pPr>
              <w:snapToGrid w:val="0"/>
              <w:rPr>
                <w:rFonts w:hint="eastAsia" w:ascii="仿宋" w:hAnsi="仿宋" w:eastAsia="仿宋" w:cs="仿宋"/>
                <w:sz w:val="21"/>
                <w:szCs w:val="21"/>
              </w:rPr>
            </w:pPr>
            <w:r>
              <w:rPr>
                <w:rFonts w:hint="eastAsia" w:ascii="仿宋" w:hAnsi="仿宋" w:eastAsia="仿宋" w:cs="仿宋"/>
                <w:sz w:val="21"/>
                <w:szCs w:val="21"/>
              </w:rPr>
              <w:t>1.本单位诚信建设领导小组成员名单</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69029154">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3月中旬</w:t>
            </w:r>
          </w:p>
        </w:tc>
        <w:tc>
          <w:tcPr>
            <w:tcW w:w="1085" w:type="dxa"/>
            <w:vMerge w:val="restart"/>
            <w:tcBorders>
              <w:top w:val="single" w:color="auto" w:sz="4" w:space="0"/>
              <w:left w:val="single" w:color="auto" w:sz="4" w:space="0"/>
              <w:right w:val="single" w:color="auto" w:sz="4" w:space="0"/>
            </w:tcBorders>
            <w:vAlign w:val="center"/>
          </w:tcPr>
          <w:p w14:paraId="174D85C4">
            <w:pPr>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综计股</w:t>
            </w:r>
          </w:p>
        </w:tc>
        <w:tc>
          <w:tcPr>
            <w:tcW w:w="1530" w:type="dxa"/>
            <w:vMerge w:val="restart"/>
            <w:tcBorders>
              <w:top w:val="single" w:color="auto" w:sz="4" w:space="0"/>
              <w:left w:val="single" w:color="auto" w:sz="4" w:space="0"/>
              <w:right w:val="single" w:color="auto" w:sz="4" w:space="0"/>
            </w:tcBorders>
            <w:vAlign w:val="center"/>
          </w:tcPr>
          <w:p w14:paraId="4625951C">
            <w:pPr>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刘冰</w:t>
            </w:r>
          </w:p>
        </w:tc>
      </w:tr>
      <w:tr w14:paraId="549E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744" w:type="dxa"/>
            <w:vMerge w:val="continue"/>
            <w:tcBorders>
              <w:left w:val="single" w:color="auto" w:sz="4" w:space="0"/>
              <w:right w:val="single" w:color="auto" w:sz="4" w:space="0"/>
            </w:tcBorders>
            <w:vAlign w:val="center"/>
          </w:tcPr>
          <w:p w14:paraId="4B87A8B1">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64B8A656">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3ACC38B1">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B3BED69">
            <w:pPr>
              <w:snapToGrid w:val="0"/>
              <w:rPr>
                <w:rFonts w:hint="eastAsia" w:ascii="仿宋" w:hAnsi="仿宋" w:eastAsia="仿宋" w:cs="仿宋"/>
                <w:sz w:val="21"/>
                <w:szCs w:val="21"/>
              </w:rPr>
            </w:pPr>
            <w:r>
              <w:rPr>
                <w:rFonts w:hint="eastAsia" w:ascii="仿宋" w:hAnsi="仿宋" w:eastAsia="仿宋" w:cs="仿宋"/>
                <w:sz w:val="21"/>
                <w:szCs w:val="21"/>
              </w:rPr>
              <w:t>2.本单位诚信建设制度</w:t>
            </w:r>
            <w:r>
              <w:rPr>
                <w:rFonts w:hint="eastAsia" w:ascii="仿宋" w:hAnsi="仿宋" w:eastAsia="仿宋" w:cs="仿宋"/>
                <w:color w:val="000000"/>
                <w:sz w:val="21"/>
                <w:szCs w:val="21"/>
              </w:rPr>
              <w:t>（红头便函文件）</w:t>
            </w:r>
            <w:r>
              <w:rPr>
                <w:rFonts w:hint="eastAsia" w:ascii="仿宋" w:hAnsi="仿宋" w:eastAsia="仿宋" w:cs="仿宋"/>
                <w:sz w:val="21"/>
                <w:szCs w:val="21"/>
              </w:rPr>
              <w:t>（含激励奖惩措施）；</w:t>
            </w:r>
          </w:p>
        </w:tc>
        <w:tc>
          <w:tcPr>
            <w:tcW w:w="1958" w:type="dxa"/>
            <w:tcBorders>
              <w:left w:val="single" w:color="auto" w:sz="4" w:space="0"/>
              <w:right w:val="single" w:color="auto" w:sz="4" w:space="0"/>
            </w:tcBorders>
            <w:vAlign w:val="center"/>
          </w:tcPr>
          <w:p w14:paraId="5C771F34">
            <w:pPr>
              <w:snapToGrid w:val="0"/>
              <w:rPr>
                <w:rFonts w:hint="eastAsia" w:ascii="仿宋" w:hAnsi="仿宋" w:eastAsia="仿宋" w:cs="仿宋"/>
                <w:sz w:val="21"/>
                <w:szCs w:val="21"/>
              </w:rPr>
            </w:pPr>
            <w:r>
              <w:rPr>
                <w:rFonts w:hint="eastAsia" w:ascii="仿宋" w:hAnsi="仿宋" w:eastAsia="仿宋" w:cs="仿宋"/>
                <w:sz w:val="21"/>
                <w:szCs w:val="21"/>
                <w:lang w:val="en-US" w:eastAsia="zh-CN"/>
              </w:rPr>
              <w:t>3月中旬</w:t>
            </w:r>
          </w:p>
        </w:tc>
        <w:tc>
          <w:tcPr>
            <w:tcW w:w="1085" w:type="dxa"/>
            <w:vMerge w:val="continue"/>
            <w:tcBorders>
              <w:left w:val="single" w:color="auto" w:sz="4" w:space="0"/>
              <w:right w:val="single" w:color="auto" w:sz="4" w:space="0"/>
            </w:tcBorders>
            <w:vAlign w:val="center"/>
          </w:tcPr>
          <w:p w14:paraId="33705C6A">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10EA13A9">
            <w:pPr>
              <w:snapToGrid w:val="0"/>
              <w:rPr>
                <w:rFonts w:hint="eastAsia" w:ascii="仿宋" w:hAnsi="仿宋" w:eastAsia="仿宋" w:cs="仿宋"/>
                <w:sz w:val="21"/>
                <w:szCs w:val="21"/>
                <w:lang w:val="en-US" w:eastAsia="zh-CN"/>
              </w:rPr>
            </w:pPr>
          </w:p>
        </w:tc>
      </w:tr>
      <w:tr w14:paraId="7B1D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744" w:type="dxa"/>
            <w:vMerge w:val="continue"/>
            <w:tcBorders>
              <w:left w:val="single" w:color="auto" w:sz="4" w:space="0"/>
              <w:right w:val="single" w:color="auto" w:sz="4" w:space="0"/>
            </w:tcBorders>
            <w:vAlign w:val="center"/>
          </w:tcPr>
          <w:p w14:paraId="79F83AA3">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44B19A4A">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13810FDA">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82957FC">
            <w:pPr>
              <w:snapToGrid w:val="0"/>
              <w:rPr>
                <w:rFonts w:hint="eastAsia" w:ascii="仿宋" w:hAnsi="仿宋" w:eastAsia="仿宋" w:cs="仿宋"/>
                <w:sz w:val="21"/>
                <w:szCs w:val="21"/>
              </w:rPr>
            </w:pPr>
            <w:r>
              <w:rPr>
                <w:rFonts w:hint="eastAsia" w:ascii="仿宋" w:hAnsi="仿宋" w:eastAsia="仿宋" w:cs="仿宋"/>
                <w:sz w:val="21"/>
                <w:szCs w:val="21"/>
              </w:rPr>
              <w:t>3.本单位诚信建设年度方案</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left w:val="single" w:color="auto" w:sz="4" w:space="0"/>
              <w:right w:val="single" w:color="auto" w:sz="4" w:space="0"/>
            </w:tcBorders>
            <w:vAlign w:val="center"/>
          </w:tcPr>
          <w:p w14:paraId="28C2A56D">
            <w:pPr>
              <w:snapToGrid w:val="0"/>
              <w:rPr>
                <w:rFonts w:hint="eastAsia" w:ascii="仿宋" w:hAnsi="仿宋" w:eastAsia="仿宋" w:cs="仿宋"/>
                <w:sz w:val="21"/>
                <w:szCs w:val="21"/>
              </w:rPr>
            </w:pPr>
            <w:r>
              <w:rPr>
                <w:rFonts w:hint="eastAsia" w:ascii="仿宋" w:hAnsi="仿宋" w:eastAsia="仿宋" w:cs="仿宋"/>
                <w:sz w:val="21"/>
                <w:szCs w:val="21"/>
                <w:lang w:val="en-US" w:eastAsia="zh-CN"/>
              </w:rPr>
              <w:t>3月中旬</w:t>
            </w:r>
          </w:p>
        </w:tc>
        <w:tc>
          <w:tcPr>
            <w:tcW w:w="1085" w:type="dxa"/>
            <w:vMerge w:val="continue"/>
            <w:tcBorders>
              <w:left w:val="single" w:color="auto" w:sz="4" w:space="0"/>
              <w:right w:val="single" w:color="auto" w:sz="4" w:space="0"/>
            </w:tcBorders>
            <w:vAlign w:val="center"/>
          </w:tcPr>
          <w:p w14:paraId="6BAC7D28">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50A31970">
            <w:pPr>
              <w:snapToGrid w:val="0"/>
              <w:rPr>
                <w:rFonts w:hint="eastAsia" w:ascii="仿宋" w:hAnsi="仿宋" w:eastAsia="仿宋" w:cs="仿宋"/>
                <w:sz w:val="21"/>
                <w:szCs w:val="21"/>
                <w:lang w:val="en-US" w:eastAsia="zh-CN"/>
              </w:rPr>
            </w:pPr>
          </w:p>
        </w:tc>
      </w:tr>
      <w:tr w14:paraId="4072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744" w:type="dxa"/>
            <w:vMerge w:val="continue"/>
            <w:tcBorders>
              <w:left w:val="single" w:color="auto" w:sz="4" w:space="0"/>
              <w:right w:val="single" w:color="auto" w:sz="4" w:space="0"/>
            </w:tcBorders>
            <w:vAlign w:val="center"/>
          </w:tcPr>
          <w:p w14:paraId="68CD2609">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AA55025">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63FDE11C">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12AECA1">
            <w:pPr>
              <w:snapToGrid w:val="0"/>
              <w:rPr>
                <w:rFonts w:hint="eastAsia" w:ascii="仿宋" w:hAnsi="仿宋" w:eastAsia="仿宋" w:cs="仿宋"/>
                <w:sz w:val="21"/>
                <w:szCs w:val="21"/>
              </w:rPr>
            </w:pPr>
            <w:r>
              <w:rPr>
                <w:rFonts w:hint="eastAsia" w:ascii="仿宋" w:hAnsi="仿宋" w:eastAsia="仿宋" w:cs="仿宋"/>
                <w:sz w:val="21"/>
                <w:szCs w:val="21"/>
              </w:rPr>
              <w:t>4.单位政务公开、</w:t>
            </w:r>
            <w:r>
              <w:rPr>
                <w:rFonts w:hint="eastAsia" w:ascii="仿宋" w:hAnsi="仿宋" w:eastAsia="仿宋" w:cs="仿宋"/>
                <w:sz w:val="21"/>
                <w:szCs w:val="21"/>
                <w:lang w:eastAsia="zh-CN"/>
              </w:rPr>
              <w:t>财务公开网络截图、</w:t>
            </w:r>
            <w:r>
              <w:rPr>
                <w:rFonts w:hint="eastAsia" w:ascii="仿宋" w:hAnsi="仿宋" w:eastAsia="仿宋" w:cs="仿宋"/>
                <w:sz w:val="21"/>
                <w:szCs w:val="21"/>
              </w:rPr>
              <w:t>财务制度，以及相关资料等；</w:t>
            </w:r>
          </w:p>
        </w:tc>
        <w:tc>
          <w:tcPr>
            <w:tcW w:w="1958" w:type="dxa"/>
            <w:tcBorders>
              <w:left w:val="single" w:color="auto" w:sz="4" w:space="0"/>
              <w:right w:val="single" w:color="auto" w:sz="4" w:space="0"/>
            </w:tcBorders>
            <w:vAlign w:val="center"/>
          </w:tcPr>
          <w:p w14:paraId="3EF6963D">
            <w:pPr>
              <w:snapToGrid w:val="0"/>
              <w:rPr>
                <w:rFonts w:hint="eastAsia" w:ascii="仿宋" w:hAnsi="仿宋" w:eastAsia="仿宋" w:cs="仿宋"/>
                <w:sz w:val="21"/>
                <w:szCs w:val="21"/>
                <w:lang w:eastAsia="zh-CN"/>
              </w:rPr>
            </w:pPr>
            <w:r>
              <w:rPr>
                <w:rFonts w:hint="eastAsia" w:ascii="仿宋" w:hAnsi="仿宋" w:eastAsia="仿宋" w:cs="仿宋"/>
                <w:sz w:val="21"/>
                <w:szCs w:val="21"/>
                <w:lang w:eastAsia="zh-CN"/>
              </w:rPr>
              <w:t>适时收集</w:t>
            </w:r>
          </w:p>
        </w:tc>
        <w:tc>
          <w:tcPr>
            <w:tcW w:w="1085" w:type="dxa"/>
            <w:vMerge w:val="continue"/>
            <w:tcBorders>
              <w:left w:val="single" w:color="auto" w:sz="4" w:space="0"/>
              <w:right w:val="single" w:color="auto" w:sz="4" w:space="0"/>
            </w:tcBorders>
            <w:vAlign w:val="center"/>
          </w:tcPr>
          <w:p w14:paraId="6BA84584">
            <w:pPr>
              <w:snapToGrid w:val="0"/>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37E3693D">
            <w:pPr>
              <w:snapToGrid w:val="0"/>
              <w:rPr>
                <w:rFonts w:hint="eastAsia" w:ascii="仿宋" w:hAnsi="仿宋" w:eastAsia="仿宋" w:cs="仿宋"/>
                <w:sz w:val="21"/>
                <w:szCs w:val="21"/>
                <w:lang w:eastAsia="zh-CN"/>
              </w:rPr>
            </w:pPr>
          </w:p>
        </w:tc>
      </w:tr>
      <w:tr w14:paraId="61A1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744" w:type="dxa"/>
            <w:vMerge w:val="continue"/>
            <w:tcBorders>
              <w:left w:val="single" w:color="auto" w:sz="4" w:space="0"/>
              <w:right w:val="single" w:color="auto" w:sz="4" w:space="0"/>
            </w:tcBorders>
            <w:vAlign w:val="center"/>
          </w:tcPr>
          <w:p w14:paraId="08DDE049">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0D47DA8A">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D1B7608">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07AA260">
            <w:pPr>
              <w:snapToGrid w:val="0"/>
              <w:rPr>
                <w:rFonts w:hint="eastAsia" w:ascii="仿宋" w:hAnsi="仿宋" w:eastAsia="仿宋" w:cs="仿宋"/>
                <w:sz w:val="21"/>
                <w:szCs w:val="21"/>
              </w:rPr>
            </w:pPr>
            <w:r>
              <w:rPr>
                <w:rFonts w:hint="eastAsia" w:ascii="仿宋" w:hAnsi="仿宋" w:eastAsia="仿宋" w:cs="仿宋"/>
                <w:sz w:val="21"/>
                <w:szCs w:val="21"/>
              </w:rPr>
              <w:t>5.单位的有关公示情况（针对单位职能及时公开信息，红黑榜发布）；</w:t>
            </w:r>
          </w:p>
        </w:tc>
        <w:tc>
          <w:tcPr>
            <w:tcW w:w="1958" w:type="dxa"/>
            <w:tcBorders>
              <w:left w:val="single" w:color="auto" w:sz="4" w:space="0"/>
              <w:right w:val="single" w:color="auto" w:sz="4" w:space="0"/>
            </w:tcBorders>
            <w:vAlign w:val="center"/>
          </w:tcPr>
          <w:p w14:paraId="307B1F03">
            <w:pPr>
              <w:snapToGrid w:val="0"/>
              <w:rPr>
                <w:rFonts w:hint="eastAsia" w:ascii="仿宋" w:hAnsi="仿宋" w:eastAsia="仿宋" w:cs="仿宋"/>
                <w:sz w:val="21"/>
                <w:szCs w:val="21"/>
              </w:rPr>
            </w:pPr>
          </w:p>
        </w:tc>
        <w:tc>
          <w:tcPr>
            <w:tcW w:w="1085" w:type="dxa"/>
            <w:vMerge w:val="continue"/>
            <w:tcBorders>
              <w:left w:val="single" w:color="auto" w:sz="4" w:space="0"/>
              <w:right w:val="single" w:color="auto" w:sz="4" w:space="0"/>
            </w:tcBorders>
            <w:vAlign w:val="center"/>
          </w:tcPr>
          <w:p w14:paraId="22FF5301">
            <w:pPr>
              <w:snapToGrid w:val="0"/>
              <w:rPr>
                <w:rFonts w:hint="eastAsia" w:ascii="仿宋" w:hAnsi="仿宋" w:eastAsia="仿宋" w:cs="仿宋"/>
                <w:sz w:val="21"/>
                <w:szCs w:val="21"/>
              </w:rPr>
            </w:pPr>
          </w:p>
        </w:tc>
        <w:tc>
          <w:tcPr>
            <w:tcW w:w="1530" w:type="dxa"/>
            <w:vMerge w:val="continue"/>
            <w:tcBorders>
              <w:left w:val="single" w:color="auto" w:sz="4" w:space="0"/>
              <w:right w:val="single" w:color="auto" w:sz="4" w:space="0"/>
            </w:tcBorders>
            <w:vAlign w:val="center"/>
          </w:tcPr>
          <w:p w14:paraId="088E97EE">
            <w:pPr>
              <w:snapToGrid w:val="0"/>
              <w:rPr>
                <w:rFonts w:hint="eastAsia" w:ascii="仿宋" w:hAnsi="仿宋" w:eastAsia="仿宋" w:cs="仿宋"/>
                <w:sz w:val="21"/>
                <w:szCs w:val="21"/>
              </w:rPr>
            </w:pPr>
          </w:p>
        </w:tc>
      </w:tr>
      <w:tr w14:paraId="1419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744" w:type="dxa"/>
            <w:vMerge w:val="continue"/>
            <w:tcBorders>
              <w:left w:val="single" w:color="auto" w:sz="4" w:space="0"/>
              <w:right w:val="single" w:color="auto" w:sz="4" w:space="0"/>
            </w:tcBorders>
            <w:vAlign w:val="center"/>
          </w:tcPr>
          <w:p w14:paraId="4412B46B">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B061FFB">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2227F1ED">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77484E4">
            <w:pPr>
              <w:snapToGrid w:val="0"/>
              <w:rPr>
                <w:rFonts w:hint="eastAsia" w:ascii="仿宋" w:hAnsi="仿宋" w:eastAsia="仿宋" w:cs="仿宋"/>
                <w:sz w:val="21"/>
                <w:szCs w:val="21"/>
              </w:rPr>
            </w:pPr>
            <w:r>
              <w:rPr>
                <w:rFonts w:hint="eastAsia" w:ascii="仿宋" w:hAnsi="仿宋" w:eastAsia="仿宋" w:cs="仿宋"/>
                <w:sz w:val="21"/>
                <w:szCs w:val="21"/>
              </w:rPr>
              <w:t>6.本单位干部职工开展学习中央文明委《关于集中治理诚信缺失突出问题，提升全社会诚信水平的工作方案》的会议图片和记录；</w:t>
            </w:r>
          </w:p>
        </w:tc>
        <w:tc>
          <w:tcPr>
            <w:tcW w:w="1958" w:type="dxa"/>
            <w:tcBorders>
              <w:left w:val="single" w:color="auto" w:sz="4" w:space="0"/>
              <w:right w:val="single" w:color="auto" w:sz="4" w:space="0"/>
            </w:tcBorders>
            <w:vAlign w:val="center"/>
          </w:tcPr>
          <w:p w14:paraId="2D62915B">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6月中旬</w:t>
            </w:r>
          </w:p>
        </w:tc>
        <w:tc>
          <w:tcPr>
            <w:tcW w:w="1085" w:type="dxa"/>
            <w:vMerge w:val="continue"/>
            <w:tcBorders>
              <w:left w:val="single" w:color="auto" w:sz="4" w:space="0"/>
              <w:right w:val="single" w:color="auto" w:sz="4" w:space="0"/>
            </w:tcBorders>
            <w:vAlign w:val="center"/>
          </w:tcPr>
          <w:p w14:paraId="095963DD">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31F672D7">
            <w:pPr>
              <w:snapToGrid w:val="0"/>
              <w:rPr>
                <w:rFonts w:hint="eastAsia" w:ascii="仿宋" w:hAnsi="仿宋" w:eastAsia="仿宋" w:cs="仿宋"/>
                <w:sz w:val="21"/>
                <w:szCs w:val="21"/>
                <w:lang w:val="en-US" w:eastAsia="zh-CN"/>
              </w:rPr>
            </w:pPr>
          </w:p>
        </w:tc>
      </w:tr>
      <w:tr w14:paraId="2D19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744" w:type="dxa"/>
            <w:vMerge w:val="continue"/>
            <w:tcBorders>
              <w:left w:val="single" w:color="auto" w:sz="4" w:space="0"/>
              <w:right w:val="single" w:color="auto" w:sz="4" w:space="0"/>
            </w:tcBorders>
            <w:vAlign w:val="center"/>
          </w:tcPr>
          <w:p w14:paraId="6E24AF8F">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553A502">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6A4EDF6">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CC3805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7.组织单位干部群众学习宣传《新时代公民道德建设实施纲要》《新时代爱国主义教育实施纲要》的图片2张；</w:t>
            </w:r>
          </w:p>
        </w:tc>
        <w:tc>
          <w:tcPr>
            <w:tcW w:w="1958" w:type="dxa"/>
            <w:tcBorders>
              <w:left w:val="single" w:color="auto" w:sz="4" w:space="0"/>
              <w:right w:val="single" w:color="auto" w:sz="4" w:space="0"/>
            </w:tcBorders>
            <w:vAlign w:val="center"/>
          </w:tcPr>
          <w:p w14:paraId="14812A25">
            <w:pPr>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9月中旬</w:t>
            </w:r>
          </w:p>
        </w:tc>
        <w:tc>
          <w:tcPr>
            <w:tcW w:w="1085" w:type="dxa"/>
            <w:vMerge w:val="continue"/>
            <w:tcBorders>
              <w:left w:val="single" w:color="auto" w:sz="4" w:space="0"/>
              <w:right w:val="single" w:color="auto" w:sz="4" w:space="0"/>
            </w:tcBorders>
            <w:vAlign w:val="center"/>
          </w:tcPr>
          <w:p w14:paraId="694FC316">
            <w:pPr>
              <w:jc w:val="left"/>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40070FDC">
            <w:pPr>
              <w:jc w:val="left"/>
              <w:rPr>
                <w:rFonts w:hint="eastAsia" w:ascii="仿宋" w:hAnsi="仿宋" w:eastAsia="仿宋" w:cs="仿宋"/>
                <w:sz w:val="21"/>
                <w:szCs w:val="21"/>
                <w:lang w:val="en-US" w:eastAsia="zh-CN"/>
              </w:rPr>
            </w:pPr>
          </w:p>
        </w:tc>
      </w:tr>
      <w:tr w14:paraId="2FE3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744" w:type="dxa"/>
            <w:vMerge w:val="continue"/>
            <w:tcBorders>
              <w:left w:val="single" w:color="auto" w:sz="4" w:space="0"/>
              <w:right w:val="single" w:color="auto" w:sz="4" w:space="0"/>
            </w:tcBorders>
            <w:vAlign w:val="center"/>
          </w:tcPr>
          <w:p w14:paraId="1C58BE2B">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493A74FB">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1BEB104A">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23CBDB0">
            <w:pPr>
              <w:snapToGrid w:val="0"/>
              <w:rPr>
                <w:rFonts w:hint="eastAsia" w:ascii="仿宋" w:hAnsi="仿宋" w:eastAsia="仿宋" w:cs="仿宋"/>
                <w:sz w:val="21"/>
                <w:szCs w:val="21"/>
              </w:rPr>
            </w:pPr>
            <w:r>
              <w:rPr>
                <w:rFonts w:hint="eastAsia" w:ascii="仿宋" w:hAnsi="仿宋" w:eastAsia="仿宋" w:cs="仿宋"/>
                <w:sz w:val="21"/>
                <w:szCs w:val="21"/>
              </w:rPr>
              <w:t>8.提供本单位组织开展诚信演讲、征文比赛、或诚信知识考试、或开展诚信主题教育签名仪式活动，或诚信模范学习宣传等活动（文件资料、会议纪录、图片等，要求达到2种形式以上）；</w:t>
            </w:r>
          </w:p>
        </w:tc>
        <w:tc>
          <w:tcPr>
            <w:tcW w:w="1958" w:type="dxa"/>
            <w:tcBorders>
              <w:left w:val="single" w:color="auto" w:sz="4" w:space="0"/>
              <w:right w:val="single" w:color="auto" w:sz="4" w:space="0"/>
            </w:tcBorders>
            <w:vAlign w:val="center"/>
          </w:tcPr>
          <w:p w14:paraId="51BB66DD">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6月中旬</w:t>
            </w:r>
          </w:p>
        </w:tc>
        <w:tc>
          <w:tcPr>
            <w:tcW w:w="1085" w:type="dxa"/>
            <w:vMerge w:val="continue"/>
            <w:tcBorders>
              <w:left w:val="single" w:color="auto" w:sz="4" w:space="0"/>
              <w:right w:val="single" w:color="auto" w:sz="4" w:space="0"/>
            </w:tcBorders>
            <w:vAlign w:val="center"/>
          </w:tcPr>
          <w:p w14:paraId="4BEF1225">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38E02F06">
            <w:pPr>
              <w:snapToGrid w:val="0"/>
              <w:rPr>
                <w:rFonts w:hint="eastAsia" w:ascii="仿宋" w:hAnsi="仿宋" w:eastAsia="仿宋" w:cs="仿宋"/>
                <w:sz w:val="21"/>
                <w:szCs w:val="21"/>
                <w:lang w:val="en-US" w:eastAsia="zh-CN"/>
              </w:rPr>
            </w:pPr>
          </w:p>
        </w:tc>
      </w:tr>
      <w:tr w14:paraId="6DFC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744" w:type="dxa"/>
            <w:vMerge w:val="continue"/>
            <w:tcBorders>
              <w:left w:val="single" w:color="auto" w:sz="4" w:space="0"/>
              <w:right w:val="single" w:color="auto" w:sz="4" w:space="0"/>
            </w:tcBorders>
            <w:vAlign w:val="center"/>
          </w:tcPr>
          <w:p w14:paraId="42E05292">
            <w:pPr>
              <w:snapToGrid w:val="0"/>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779E1E2">
            <w:pPr>
              <w:snapToGrid w:val="0"/>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2D44CC9">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577F1CA">
            <w:pPr>
              <w:snapToGrid w:val="0"/>
              <w:rPr>
                <w:rFonts w:hint="eastAsia" w:ascii="仿宋" w:hAnsi="仿宋" w:eastAsia="仿宋" w:cs="仿宋"/>
                <w:sz w:val="21"/>
                <w:szCs w:val="21"/>
              </w:rPr>
            </w:pPr>
            <w:r>
              <w:rPr>
                <w:rFonts w:hint="eastAsia" w:ascii="仿宋" w:hAnsi="仿宋" w:eastAsia="仿宋" w:cs="仿宋"/>
                <w:sz w:val="21"/>
                <w:szCs w:val="21"/>
              </w:rPr>
              <w:t>9.提供本单位组织发放倡仪书、签订承诺书样本和图片资料；</w:t>
            </w:r>
          </w:p>
        </w:tc>
        <w:tc>
          <w:tcPr>
            <w:tcW w:w="1958" w:type="dxa"/>
            <w:tcBorders>
              <w:left w:val="single" w:color="auto" w:sz="4" w:space="0"/>
              <w:right w:val="single" w:color="auto" w:sz="4" w:space="0"/>
            </w:tcBorders>
            <w:vAlign w:val="center"/>
          </w:tcPr>
          <w:p w14:paraId="1B943AA9">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9月中旬</w:t>
            </w:r>
          </w:p>
        </w:tc>
        <w:tc>
          <w:tcPr>
            <w:tcW w:w="1085" w:type="dxa"/>
            <w:vMerge w:val="continue"/>
            <w:tcBorders>
              <w:left w:val="single" w:color="auto" w:sz="4" w:space="0"/>
              <w:right w:val="single" w:color="auto" w:sz="4" w:space="0"/>
            </w:tcBorders>
            <w:vAlign w:val="center"/>
          </w:tcPr>
          <w:p w14:paraId="42333264">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67DC5BB3">
            <w:pPr>
              <w:snapToGrid w:val="0"/>
              <w:rPr>
                <w:rFonts w:hint="eastAsia" w:ascii="仿宋" w:hAnsi="仿宋" w:eastAsia="仿宋" w:cs="仿宋"/>
                <w:sz w:val="21"/>
                <w:szCs w:val="21"/>
                <w:lang w:val="en-US" w:eastAsia="zh-CN"/>
              </w:rPr>
            </w:pPr>
          </w:p>
        </w:tc>
      </w:tr>
      <w:tr w14:paraId="0C8E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trPr>
        <w:tc>
          <w:tcPr>
            <w:tcW w:w="744" w:type="dxa"/>
            <w:vMerge w:val="continue"/>
            <w:tcBorders>
              <w:left w:val="single" w:color="auto" w:sz="4" w:space="0"/>
              <w:bottom w:val="single" w:color="auto" w:sz="4" w:space="0"/>
              <w:right w:val="single" w:color="auto" w:sz="4" w:space="0"/>
            </w:tcBorders>
            <w:vAlign w:val="center"/>
          </w:tcPr>
          <w:p w14:paraId="66624F06">
            <w:pPr>
              <w:snapToGrid w:val="0"/>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65DAF24E">
            <w:pPr>
              <w:snapToGrid w:val="0"/>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1FD480BC">
            <w:pPr>
              <w:snapToGrid w:val="0"/>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1CEB9DE">
            <w:pPr>
              <w:snapToGrid w:val="0"/>
              <w:rPr>
                <w:rFonts w:hint="eastAsia" w:ascii="仿宋" w:hAnsi="仿宋" w:eastAsia="仿宋" w:cs="仿宋"/>
                <w:sz w:val="21"/>
                <w:szCs w:val="21"/>
              </w:rPr>
            </w:pPr>
            <w:r>
              <w:rPr>
                <w:rFonts w:hint="eastAsia" w:ascii="仿宋" w:hAnsi="仿宋" w:eastAsia="仿宋" w:cs="仿宋"/>
                <w:sz w:val="21"/>
                <w:szCs w:val="21"/>
              </w:rPr>
              <w:t>10.提供单位评选诚信典型全过程的全部资料(含奖证（牌）图片)。</w:t>
            </w:r>
          </w:p>
        </w:tc>
        <w:tc>
          <w:tcPr>
            <w:tcW w:w="1958" w:type="dxa"/>
            <w:tcBorders>
              <w:left w:val="single" w:color="auto" w:sz="4" w:space="0"/>
              <w:bottom w:val="single" w:color="auto" w:sz="4" w:space="0"/>
              <w:right w:val="single" w:color="auto" w:sz="4" w:space="0"/>
            </w:tcBorders>
            <w:vAlign w:val="center"/>
          </w:tcPr>
          <w:p w14:paraId="69413719">
            <w:pPr>
              <w:snapToGrid w:val="0"/>
              <w:rPr>
                <w:rFonts w:hint="eastAsia" w:ascii="仿宋" w:hAnsi="仿宋" w:eastAsia="仿宋" w:cs="仿宋"/>
                <w:sz w:val="21"/>
                <w:szCs w:val="21"/>
                <w:lang w:eastAsia="zh-CN"/>
              </w:rPr>
            </w:pPr>
            <w:r>
              <w:rPr>
                <w:rFonts w:hint="eastAsia" w:ascii="仿宋" w:hAnsi="仿宋" w:eastAsia="仿宋" w:cs="仿宋"/>
                <w:sz w:val="21"/>
                <w:szCs w:val="21"/>
                <w:lang w:eastAsia="zh-CN"/>
              </w:rPr>
              <w:t>结合实际开展</w:t>
            </w:r>
          </w:p>
        </w:tc>
        <w:tc>
          <w:tcPr>
            <w:tcW w:w="1085" w:type="dxa"/>
            <w:vMerge w:val="continue"/>
            <w:tcBorders>
              <w:left w:val="single" w:color="auto" w:sz="4" w:space="0"/>
              <w:bottom w:val="single" w:color="auto" w:sz="4" w:space="0"/>
              <w:right w:val="single" w:color="auto" w:sz="4" w:space="0"/>
            </w:tcBorders>
            <w:vAlign w:val="center"/>
          </w:tcPr>
          <w:p w14:paraId="5F0A1488">
            <w:pPr>
              <w:snapToGrid w:val="0"/>
              <w:rPr>
                <w:rFonts w:hint="eastAsia" w:ascii="仿宋" w:hAnsi="仿宋" w:eastAsia="仿宋" w:cs="仿宋"/>
                <w:sz w:val="21"/>
                <w:szCs w:val="21"/>
                <w:lang w:eastAsia="zh-CN"/>
              </w:rPr>
            </w:pPr>
          </w:p>
        </w:tc>
        <w:tc>
          <w:tcPr>
            <w:tcW w:w="1530" w:type="dxa"/>
            <w:vMerge w:val="continue"/>
            <w:tcBorders>
              <w:left w:val="single" w:color="auto" w:sz="4" w:space="0"/>
              <w:bottom w:val="single" w:color="auto" w:sz="4" w:space="0"/>
              <w:right w:val="single" w:color="auto" w:sz="4" w:space="0"/>
            </w:tcBorders>
            <w:vAlign w:val="center"/>
          </w:tcPr>
          <w:p w14:paraId="372EDFBC">
            <w:pPr>
              <w:snapToGrid w:val="0"/>
              <w:rPr>
                <w:rFonts w:hint="eastAsia" w:ascii="仿宋" w:hAnsi="仿宋" w:eastAsia="仿宋" w:cs="仿宋"/>
                <w:sz w:val="21"/>
                <w:szCs w:val="21"/>
                <w:lang w:eastAsia="zh-CN"/>
              </w:rPr>
            </w:pPr>
          </w:p>
        </w:tc>
      </w:tr>
      <w:tr w14:paraId="5B1D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563007CC">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0025ED9C">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网络文明传播</w:t>
            </w:r>
          </w:p>
        </w:tc>
        <w:tc>
          <w:tcPr>
            <w:tcW w:w="2575" w:type="dxa"/>
            <w:vMerge w:val="restart"/>
            <w:tcBorders>
              <w:top w:val="single" w:color="auto" w:sz="4" w:space="0"/>
              <w:left w:val="single" w:color="auto" w:sz="4" w:space="0"/>
              <w:right w:val="single" w:color="auto" w:sz="4" w:space="0"/>
            </w:tcBorders>
            <w:vAlign w:val="center"/>
          </w:tcPr>
          <w:p w14:paraId="6B6B568C">
            <w:pPr>
              <w:adjustRightInd w:val="0"/>
              <w:snapToGrid w:val="0"/>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有网络文明传播志愿服务队伍，结合实际开展网上和手机文明传播活动。</w:t>
            </w:r>
          </w:p>
        </w:tc>
        <w:tc>
          <w:tcPr>
            <w:tcW w:w="6053" w:type="dxa"/>
            <w:tcBorders>
              <w:top w:val="single" w:color="auto" w:sz="4" w:space="0"/>
              <w:left w:val="single" w:color="auto" w:sz="4" w:space="0"/>
              <w:bottom w:val="single" w:color="auto" w:sz="4" w:space="0"/>
              <w:right w:val="single" w:color="auto" w:sz="4" w:space="0"/>
            </w:tcBorders>
            <w:vAlign w:val="center"/>
          </w:tcPr>
          <w:p w14:paraId="3941487F">
            <w:pPr>
              <w:rPr>
                <w:rFonts w:hint="eastAsia" w:ascii="仿宋" w:hAnsi="仿宋" w:eastAsia="仿宋" w:cs="仿宋"/>
                <w:color w:val="000000"/>
                <w:sz w:val="21"/>
                <w:szCs w:val="21"/>
              </w:rPr>
            </w:pPr>
            <w:r>
              <w:rPr>
                <w:rFonts w:hint="eastAsia" w:ascii="仿宋" w:hAnsi="仿宋" w:eastAsia="仿宋" w:cs="仿宋"/>
                <w:bCs/>
                <w:color w:val="000000"/>
                <w:sz w:val="21"/>
                <w:szCs w:val="21"/>
              </w:rPr>
              <w:t>1</w:t>
            </w:r>
            <w:r>
              <w:rPr>
                <w:rFonts w:hint="eastAsia" w:ascii="仿宋" w:hAnsi="仿宋" w:eastAsia="仿宋" w:cs="仿宋"/>
                <w:color w:val="000000"/>
                <w:sz w:val="21"/>
                <w:szCs w:val="21"/>
              </w:rPr>
              <w:t>.单位3—5人的网络文明传播志愿服务队伍及人员名单（红头便函文件）；</w:t>
            </w:r>
          </w:p>
        </w:tc>
        <w:tc>
          <w:tcPr>
            <w:tcW w:w="1958" w:type="dxa"/>
            <w:tcBorders>
              <w:top w:val="single" w:color="auto" w:sz="4" w:space="0"/>
              <w:left w:val="single" w:color="auto" w:sz="4" w:space="0"/>
              <w:right w:val="single" w:color="auto" w:sz="4" w:space="0"/>
            </w:tcBorders>
            <w:vAlign w:val="center"/>
          </w:tcPr>
          <w:p w14:paraId="2CE65BB0">
            <w:pPr>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1月上旬</w:t>
            </w:r>
          </w:p>
        </w:tc>
        <w:tc>
          <w:tcPr>
            <w:tcW w:w="1085" w:type="dxa"/>
            <w:vMerge w:val="restart"/>
            <w:tcBorders>
              <w:top w:val="single" w:color="auto" w:sz="4" w:space="0"/>
              <w:left w:val="single" w:color="auto" w:sz="4" w:space="0"/>
              <w:right w:val="single" w:color="auto" w:sz="4" w:space="0"/>
            </w:tcBorders>
            <w:vAlign w:val="center"/>
          </w:tcPr>
          <w:p w14:paraId="61A7C9B0">
            <w:pPr>
              <w:jc w:val="center"/>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财金股</w:t>
            </w:r>
          </w:p>
        </w:tc>
        <w:tc>
          <w:tcPr>
            <w:tcW w:w="1530" w:type="dxa"/>
            <w:vMerge w:val="restart"/>
            <w:tcBorders>
              <w:top w:val="single" w:color="auto" w:sz="4" w:space="0"/>
              <w:left w:val="single" w:color="auto" w:sz="4" w:space="0"/>
              <w:right w:val="single" w:color="auto" w:sz="4" w:space="0"/>
            </w:tcBorders>
            <w:vAlign w:val="center"/>
          </w:tcPr>
          <w:p w14:paraId="198D55BB">
            <w:pPr>
              <w:jc w:val="center"/>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陈瑶</w:t>
            </w:r>
          </w:p>
        </w:tc>
      </w:tr>
      <w:tr w14:paraId="663C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1097BAA1">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C65C6ED">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66589F8B">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E8DF029">
            <w:pPr>
              <w:rPr>
                <w:rFonts w:hint="eastAsia" w:ascii="仿宋" w:hAnsi="仿宋" w:eastAsia="仿宋" w:cs="仿宋"/>
                <w:color w:val="000000"/>
                <w:sz w:val="21"/>
                <w:szCs w:val="21"/>
              </w:rPr>
            </w:pPr>
            <w:r>
              <w:rPr>
                <w:rFonts w:hint="eastAsia" w:ascii="仿宋" w:hAnsi="仿宋" w:eastAsia="仿宋" w:cs="仿宋"/>
                <w:color w:val="000000"/>
                <w:sz w:val="21"/>
                <w:szCs w:val="21"/>
              </w:rPr>
              <w:t>2.单位制定文明上网的制度（红头便函文件）；</w:t>
            </w:r>
          </w:p>
        </w:tc>
        <w:tc>
          <w:tcPr>
            <w:tcW w:w="1958" w:type="dxa"/>
            <w:tcBorders>
              <w:left w:val="single" w:color="auto" w:sz="4" w:space="0"/>
              <w:right w:val="single" w:color="auto" w:sz="4" w:space="0"/>
            </w:tcBorders>
            <w:vAlign w:val="center"/>
          </w:tcPr>
          <w:p w14:paraId="59E78AA1">
            <w:pPr>
              <w:rPr>
                <w:rFonts w:hint="eastAsia" w:ascii="仿宋" w:hAnsi="仿宋" w:eastAsia="仿宋" w:cs="仿宋"/>
                <w:color w:val="000000"/>
                <w:sz w:val="21"/>
                <w:szCs w:val="21"/>
                <w:lang w:val="en-US" w:eastAsia="zh-CN"/>
              </w:rPr>
            </w:pPr>
            <w:r>
              <w:rPr>
                <w:rFonts w:hint="eastAsia" w:ascii="仿宋" w:hAnsi="仿宋" w:eastAsia="仿宋" w:cs="仿宋"/>
                <w:bCs/>
                <w:color w:val="000000"/>
                <w:sz w:val="21"/>
                <w:szCs w:val="21"/>
                <w:lang w:val="en-US" w:eastAsia="zh-CN"/>
              </w:rPr>
              <w:t>1月上旬</w:t>
            </w:r>
          </w:p>
        </w:tc>
        <w:tc>
          <w:tcPr>
            <w:tcW w:w="1085" w:type="dxa"/>
            <w:vMerge w:val="continue"/>
            <w:tcBorders>
              <w:left w:val="single" w:color="auto" w:sz="4" w:space="0"/>
              <w:right w:val="single" w:color="auto" w:sz="4" w:space="0"/>
            </w:tcBorders>
            <w:vAlign w:val="center"/>
          </w:tcPr>
          <w:p w14:paraId="140411F8">
            <w:pPr>
              <w:jc w:val="center"/>
              <w:rPr>
                <w:rFonts w:hint="eastAsia" w:ascii="仿宋" w:hAnsi="仿宋" w:eastAsia="仿宋" w:cs="仿宋"/>
                <w:bCs/>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72A0C50A">
            <w:pPr>
              <w:jc w:val="center"/>
              <w:rPr>
                <w:rFonts w:hint="eastAsia" w:ascii="仿宋" w:hAnsi="仿宋" w:eastAsia="仿宋" w:cs="仿宋"/>
                <w:bCs/>
                <w:color w:val="000000"/>
                <w:sz w:val="21"/>
                <w:szCs w:val="21"/>
                <w:lang w:val="en-US" w:eastAsia="zh-CN"/>
              </w:rPr>
            </w:pPr>
          </w:p>
        </w:tc>
      </w:tr>
      <w:tr w14:paraId="6AD9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744" w:type="dxa"/>
            <w:vMerge w:val="continue"/>
            <w:tcBorders>
              <w:left w:val="single" w:color="auto" w:sz="4" w:space="0"/>
              <w:bottom w:val="single" w:color="auto" w:sz="4" w:space="0"/>
              <w:right w:val="single" w:color="auto" w:sz="4" w:space="0"/>
            </w:tcBorders>
            <w:vAlign w:val="center"/>
          </w:tcPr>
          <w:p w14:paraId="301BC815">
            <w:pPr>
              <w:rPr>
                <w:rFonts w:hint="eastAsia" w:ascii="仿宋" w:hAnsi="仿宋" w:eastAsia="仿宋" w:cs="仿宋"/>
                <w:color w:val="000000"/>
                <w:sz w:val="21"/>
                <w:szCs w:val="21"/>
              </w:rPr>
            </w:pPr>
          </w:p>
        </w:tc>
        <w:tc>
          <w:tcPr>
            <w:tcW w:w="1098" w:type="dxa"/>
            <w:vMerge w:val="continue"/>
            <w:tcBorders>
              <w:left w:val="single" w:color="auto" w:sz="4" w:space="0"/>
              <w:bottom w:val="single" w:color="auto" w:sz="4" w:space="0"/>
              <w:right w:val="single" w:color="auto" w:sz="4" w:space="0"/>
            </w:tcBorders>
            <w:vAlign w:val="center"/>
          </w:tcPr>
          <w:p w14:paraId="49C179C8">
            <w:pPr>
              <w:rPr>
                <w:rFonts w:hint="eastAsia" w:ascii="仿宋" w:hAnsi="仿宋" w:eastAsia="仿宋" w:cs="仿宋"/>
                <w:color w:val="000000"/>
                <w:sz w:val="21"/>
                <w:szCs w:val="21"/>
              </w:rPr>
            </w:pPr>
          </w:p>
        </w:tc>
        <w:tc>
          <w:tcPr>
            <w:tcW w:w="2575" w:type="dxa"/>
            <w:vMerge w:val="continue"/>
            <w:tcBorders>
              <w:left w:val="single" w:color="auto" w:sz="4" w:space="0"/>
              <w:bottom w:val="single" w:color="auto" w:sz="4" w:space="0"/>
              <w:right w:val="single" w:color="auto" w:sz="4" w:space="0"/>
            </w:tcBorders>
            <w:vAlign w:val="center"/>
          </w:tcPr>
          <w:p w14:paraId="3290DE79">
            <w:pPr>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AF7F2AE">
            <w:pPr>
              <w:rPr>
                <w:rFonts w:hint="eastAsia" w:ascii="仿宋" w:hAnsi="仿宋" w:eastAsia="仿宋" w:cs="仿宋"/>
                <w:color w:val="000000"/>
                <w:sz w:val="21"/>
                <w:szCs w:val="21"/>
              </w:rPr>
            </w:pPr>
            <w:r>
              <w:rPr>
                <w:rFonts w:hint="eastAsia" w:ascii="仿宋" w:hAnsi="仿宋" w:eastAsia="仿宋" w:cs="仿宋"/>
                <w:color w:val="000000"/>
                <w:sz w:val="21"/>
                <w:szCs w:val="21"/>
              </w:rPr>
              <w:t>3.“县文明单位联系微信群”网络文明传播活动的截图12张（每月1张）。</w:t>
            </w:r>
          </w:p>
        </w:tc>
        <w:tc>
          <w:tcPr>
            <w:tcW w:w="1958" w:type="dxa"/>
            <w:tcBorders>
              <w:left w:val="single" w:color="auto" w:sz="4" w:space="0"/>
              <w:bottom w:val="single" w:color="auto" w:sz="4" w:space="0"/>
              <w:right w:val="single" w:color="auto" w:sz="4" w:space="0"/>
            </w:tcBorders>
            <w:vAlign w:val="center"/>
          </w:tcPr>
          <w:p w14:paraId="65783B8A">
            <w:pP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11月中旬</w:t>
            </w:r>
          </w:p>
        </w:tc>
        <w:tc>
          <w:tcPr>
            <w:tcW w:w="1085" w:type="dxa"/>
            <w:vMerge w:val="continue"/>
            <w:tcBorders>
              <w:left w:val="single" w:color="auto" w:sz="4" w:space="0"/>
              <w:bottom w:val="single" w:color="auto" w:sz="4" w:space="0"/>
              <w:right w:val="single" w:color="auto" w:sz="4" w:space="0"/>
            </w:tcBorders>
            <w:vAlign w:val="center"/>
          </w:tcPr>
          <w:p w14:paraId="60D94F44">
            <w:pPr>
              <w:jc w:val="center"/>
              <w:rPr>
                <w:rFonts w:hint="eastAsia" w:ascii="仿宋" w:hAnsi="仿宋" w:eastAsia="仿宋" w:cs="仿宋"/>
                <w:color w:val="000000"/>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748F4343">
            <w:pPr>
              <w:jc w:val="center"/>
              <w:rPr>
                <w:rFonts w:hint="eastAsia" w:ascii="仿宋" w:hAnsi="仿宋" w:eastAsia="仿宋" w:cs="仿宋"/>
                <w:color w:val="000000"/>
                <w:sz w:val="21"/>
                <w:szCs w:val="21"/>
                <w:lang w:val="en-US" w:eastAsia="zh-CN"/>
              </w:rPr>
            </w:pPr>
          </w:p>
        </w:tc>
      </w:tr>
      <w:tr w14:paraId="0043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44" w:type="dxa"/>
            <w:vMerge w:val="restart"/>
            <w:tcBorders>
              <w:top w:val="single" w:color="auto" w:sz="4" w:space="0"/>
              <w:left w:val="single" w:color="auto" w:sz="4" w:space="0"/>
              <w:right w:val="single" w:color="auto" w:sz="4" w:space="0"/>
            </w:tcBorders>
            <w:vAlign w:val="center"/>
          </w:tcPr>
          <w:p w14:paraId="6D683CB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七</w:t>
            </w:r>
          </w:p>
          <w:p w14:paraId="01CEE6B4">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市</w:t>
            </w:r>
          </w:p>
          <w:p w14:paraId="79A16EA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县</w:t>
            </w:r>
          </w:p>
          <w:p w14:paraId="4258D52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w:t>
            </w:r>
          </w:p>
          <w:p w14:paraId="66E6E625">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明</w:t>
            </w:r>
          </w:p>
          <w:p w14:paraId="273590FF">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办</w:t>
            </w:r>
          </w:p>
          <w:p w14:paraId="2F93415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年</w:t>
            </w:r>
          </w:p>
          <w:p w14:paraId="66ABCFEE">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度</w:t>
            </w:r>
          </w:p>
          <w:p w14:paraId="0C32851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重</w:t>
            </w:r>
          </w:p>
          <w:p w14:paraId="5DC71BF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点</w:t>
            </w:r>
          </w:p>
          <w:p w14:paraId="5F01EE77">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工</w:t>
            </w:r>
          </w:p>
          <w:p w14:paraId="68EAA3B6">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作</w:t>
            </w:r>
          </w:p>
        </w:tc>
        <w:tc>
          <w:tcPr>
            <w:tcW w:w="1098" w:type="dxa"/>
            <w:vMerge w:val="restart"/>
            <w:tcBorders>
              <w:top w:val="single" w:color="auto" w:sz="4" w:space="0"/>
              <w:left w:val="single" w:color="auto" w:sz="4" w:space="0"/>
              <w:right w:val="single" w:color="auto" w:sz="4" w:space="0"/>
            </w:tcBorders>
            <w:vAlign w:val="center"/>
          </w:tcPr>
          <w:p w14:paraId="0BACFFFC">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“我们的节日”主题活动</w:t>
            </w:r>
          </w:p>
        </w:tc>
        <w:tc>
          <w:tcPr>
            <w:tcW w:w="2575" w:type="dxa"/>
            <w:vMerge w:val="restart"/>
            <w:tcBorders>
              <w:top w:val="single" w:color="auto" w:sz="4" w:space="0"/>
              <w:left w:val="single" w:color="auto" w:sz="4" w:space="0"/>
              <w:right w:val="single" w:color="auto" w:sz="4" w:space="0"/>
            </w:tcBorders>
            <w:vAlign w:val="center"/>
          </w:tcPr>
          <w:p w14:paraId="26BEF708">
            <w:pPr>
              <w:spacing w:line="32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以春节、元宵节、清明节、端午节、七夕节、中秋节、重阳节为重点，开展“我们的节日”主题活动，有具体方案，有工作部署，有新闻宣传,有活动记录。</w:t>
            </w:r>
          </w:p>
        </w:tc>
        <w:tc>
          <w:tcPr>
            <w:tcW w:w="6053" w:type="dxa"/>
            <w:tcBorders>
              <w:top w:val="single" w:color="auto" w:sz="4" w:space="0"/>
              <w:left w:val="single" w:color="auto" w:sz="4" w:space="0"/>
              <w:bottom w:val="single" w:color="auto" w:sz="4" w:space="0"/>
              <w:right w:val="single" w:color="auto" w:sz="4" w:space="0"/>
            </w:tcBorders>
            <w:vAlign w:val="center"/>
          </w:tcPr>
          <w:p w14:paraId="6BEC95FA">
            <w:pPr>
              <w:rPr>
                <w:rFonts w:hint="eastAsia" w:ascii="仿宋" w:hAnsi="仿宋" w:eastAsia="仿宋" w:cs="仿宋"/>
                <w:color w:val="000000"/>
                <w:sz w:val="21"/>
                <w:szCs w:val="21"/>
              </w:rPr>
            </w:pPr>
            <w:r>
              <w:rPr>
                <w:rFonts w:hint="eastAsia" w:ascii="仿宋" w:hAnsi="仿宋" w:eastAsia="仿宋" w:cs="仿宋"/>
                <w:color w:val="000000"/>
                <w:sz w:val="21"/>
                <w:szCs w:val="21"/>
              </w:rPr>
              <w:t>1.“我们的节日”主题活动年度</w:t>
            </w:r>
            <w:r>
              <w:rPr>
                <w:rFonts w:hint="eastAsia" w:ascii="仿宋" w:hAnsi="仿宋" w:eastAsia="仿宋" w:cs="仿宋"/>
                <w:color w:val="333333"/>
                <w:kern w:val="0"/>
                <w:sz w:val="21"/>
                <w:szCs w:val="21"/>
              </w:rPr>
              <w:t>计划</w:t>
            </w:r>
            <w:r>
              <w:rPr>
                <w:rFonts w:hint="eastAsia" w:ascii="仿宋" w:hAnsi="仿宋" w:eastAsia="仿宋" w:cs="仿宋"/>
                <w:color w:val="000000"/>
                <w:sz w:val="21"/>
                <w:szCs w:val="21"/>
              </w:rPr>
              <w:t>（红头便函文件）</w:t>
            </w:r>
            <w:r>
              <w:rPr>
                <w:rFonts w:hint="eastAsia" w:ascii="仿宋" w:hAnsi="仿宋" w:eastAsia="仿宋" w:cs="仿宋"/>
                <w:color w:val="333333"/>
                <w:kern w:val="0"/>
                <w:sz w:val="21"/>
                <w:szCs w:val="21"/>
              </w:rPr>
              <w:t>；</w:t>
            </w:r>
          </w:p>
        </w:tc>
        <w:tc>
          <w:tcPr>
            <w:tcW w:w="1958" w:type="dxa"/>
            <w:tcBorders>
              <w:top w:val="single" w:color="auto" w:sz="4" w:space="0"/>
              <w:left w:val="single" w:color="auto" w:sz="4" w:space="0"/>
              <w:right w:val="single" w:color="auto" w:sz="4" w:space="0"/>
            </w:tcBorders>
            <w:vAlign w:val="center"/>
          </w:tcPr>
          <w:p w14:paraId="40741C88">
            <w:pP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1月上旬</w:t>
            </w:r>
          </w:p>
        </w:tc>
        <w:tc>
          <w:tcPr>
            <w:tcW w:w="1085" w:type="dxa"/>
            <w:vMerge w:val="restart"/>
            <w:tcBorders>
              <w:top w:val="single" w:color="auto" w:sz="4" w:space="0"/>
              <w:left w:val="single" w:color="auto" w:sz="4" w:space="0"/>
              <w:right w:val="single" w:color="auto" w:sz="4" w:space="0"/>
            </w:tcBorders>
            <w:vAlign w:val="center"/>
          </w:tcPr>
          <w:p w14:paraId="6AE8B3E6">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法制股</w:t>
            </w:r>
          </w:p>
        </w:tc>
        <w:tc>
          <w:tcPr>
            <w:tcW w:w="1530" w:type="dxa"/>
            <w:vMerge w:val="restart"/>
            <w:tcBorders>
              <w:top w:val="single" w:color="auto" w:sz="4" w:space="0"/>
              <w:left w:val="single" w:color="auto" w:sz="4" w:space="0"/>
              <w:right w:val="single" w:color="auto" w:sz="4" w:space="0"/>
            </w:tcBorders>
            <w:vAlign w:val="center"/>
          </w:tcPr>
          <w:p w14:paraId="79363B98">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徐恺</w:t>
            </w:r>
          </w:p>
        </w:tc>
      </w:tr>
      <w:tr w14:paraId="554C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44" w:type="dxa"/>
            <w:vMerge w:val="continue"/>
            <w:tcBorders>
              <w:left w:val="single" w:color="auto" w:sz="4" w:space="0"/>
              <w:right w:val="single" w:color="auto" w:sz="4" w:space="0"/>
            </w:tcBorders>
            <w:vAlign w:val="center"/>
          </w:tcPr>
          <w:p w14:paraId="7A24D2FB">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3E67820D">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2562F5D8">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1D70F5F7">
            <w:pPr>
              <w:rPr>
                <w:rFonts w:hint="eastAsia" w:ascii="仿宋" w:hAnsi="仿宋" w:eastAsia="仿宋" w:cs="仿宋"/>
                <w:b/>
                <w:bCs/>
                <w:color w:val="000000"/>
                <w:sz w:val="21"/>
                <w:szCs w:val="21"/>
              </w:rPr>
            </w:pPr>
            <w:r>
              <w:rPr>
                <w:rFonts w:hint="eastAsia" w:ascii="仿宋" w:hAnsi="仿宋" w:eastAsia="仿宋" w:cs="仿宋"/>
                <w:color w:val="000000"/>
                <w:sz w:val="21"/>
                <w:szCs w:val="21"/>
              </w:rPr>
              <w:t>2.节日活动开展的统计表（达到三个节日以上）；</w:t>
            </w:r>
          </w:p>
        </w:tc>
        <w:tc>
          <w:tcPr>
            <w:tcW w:w="1958" w:type="dxa"/>
            <w:tcBorders>
              <w:left w:val="single" w:color="auto" w:sz="4" w:space="0"/>
              <w:right w:val="single" w:color="auto" w:sz="4" w:space="0"/>
            </w:tcBorders>
            <w:vAlign w:val="center"/>
          </w:tcPr>
          <w:p w14:paraId="2D5A9627">
            <w:pP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11月下旬</w:t>
            </w:r>
          </w:p>
        </w:tc>
        <w:tc>
          <w:tcPr>
            <w:tcW w:w="1085" w:type="dxa"/>
            <w:vMerge w:val="continue"/>
            <w:tcBorders>
              <w:left w:val="single" w:color="auto" w:sz="4" w:space="0"/>
              <w:right w:val="single" w:color="auto" w:sz="4" w:space="0"/>
            </w:tcBorders>
            <w:vAlign w:val="center"/>
          </w:tcPr>
          <w:p w14:paraId="26D849E5">
            <w:pPr>
              <w:jc w:val="center"/>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0F4FCEF8">
            <w:pPr>
              <w:jc w:val="center"/>
              <w:rPr>
                <w:rFonts w:hint="eastAsia" w:ascii="仿宋" w:hAnsi="仿宋" w:eastAsia="仿宋" w:cs="仿宋"/>
                <w:color w:val="000000"/>
                <w:sz w:val="21"/>
                <w:szCs w:val="21"/>
                <w:lang w:val="en-US" w:eastAsia="zh-CN"/>
              </w:rPr>
            </w:pPr>
          </w:p>
        </w:tc>
      </w:tr>
      <w:tr w14:paraId="7BE7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44" w:type="dxa"/>
            <w:vMerge w:val="continue"/>
            <w:tcBorders>
              <w:left w:val="single" w:color="auto" w:sz="4" w:space="0"/>
              <w:right w:val="single" w:color="auto" w:sz="4" w:space="0"/>
            </w:tcBorders>
            <w:vAlign w:val="center"/>
          </w:tcPr>
          <w:p w14:paraId="5A6D848E">
            <w:pPr>
              <w:rPr>
                <w:rFonts w:hint="eastAsia" w:ascii="仿宋" w:hAnsi="仿宋" w:eastAsia="仿宋" w:cs="仿宋"/>
                <w:b/>
                <w:bCs/>
                <w:color w:val="000000"/>
                <w:sz w:val="21"/>
                <w:szCs w:val="21"/>
              </w:rPr>
            </w:pPr>
          </w:p>
        </w:tc>
        <w:tc>
          <w:tcPr>
            <w:tcW w:w="1098" w:type="dxa"/>
            <w:vMerge w:val="continue"/>
            <w:tcBorders>
              <w:left w:val="single" w:color="auto" w:sz="4" w:space="0"/>
              <w:right w:val="single" w:color="auto" w:sz="4" w:space="0"/>
            </w:tcBorders>
            <w:vAlign w:val="center"/>
          </w:tcPr>
          <w:p w14:paraId="345E30EC">
            <w:pPr>
              <w:rPr>
                <w:rFonts w:hint="eastAsia" w:ascii="仿宋" w:hAnsi="仿宋" w:eastAsia="仿宋" w:cs="仿宋"/>
                <w:b/>
                <w:bCs/>
                <w:color w:val="000000"/>
                <w:sz w:val="21"/>
                <w:szCs w:val="21"/>
              </w:rPr>
            </w:pPr>
          </w:p>
        </w:tc>
        <w:tc>
          <w:tcPr>
            <w:tcW w:w="2575" w:type="dxa"/>
            <w:vMerge w:val="continue"/>
            <w:tcBorders>
              <w:left w:val="single" w:color="auto" w:sz="4" w:space="0"/>
              <w:right w:val="single" w:color="auto" w:sz="4" w:space="0"/>
            </w:tcBorders>
            <w:vAlign w:val="center"/>
          </w:tcPr>
          <w:p w14:paraId="4566292D">
            <w:pPr>
              <w:rPr>
                <w:rFonts w:hint="eastAsia" w:ascii="仿宋" w:hAnsi="仿宋" w:eastAsia="仿宋" w:cs="仿宋"/>
                <w:b/>
                <w:bCs/>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AA54142">
            <w:pPr>
              <w:rPr>
                <w:rFonts w:hint="eastAsia" w:ascii="仿宋" w:hAnsi="仿宋" w:eastAsia="仿宋" w:cs="仿宋"/>
                <w:b/>
                <w:bCs/>
                <w:color w:val="000000"/>
                <w:sz w:val="21"/>
                <w:szCs w:val="21"/>
              </w:rPr>
            </w:pPr>
            <w:r>
              <w:rPr>
                <w:rFonts w:hint="eastAsia" w:ascii="仿宋" w:hAnsi="仿宋" w:eastAsia="仿宋" w:cs="仿宋"/>
                <w:color w:val="000000"/>
                <w:sz w:val="21"/>
                <w:szCs w:val="21"/>
              </w:rPr>
              <w:t>3.单次活动的方案或文字通知（红头便函文件）；</w:t>
            </w:r>
          </w:p>
        </w:tc>
        <w:tc>
          <w:tcPr>
            <w:tcW w:w="1958" w:type="dxa"/>
            <w:tcBorders>
              <w:left w:val="single" w:color="auto" w:sz="4" w:space="0"/>
              <w:right w:val="single" w:color="auto" w:sz="4" w:space="0"/>
            </w:tcBorders>
            <w:vAlign w:val="center"/>
          </w:tcPr>
          <w:p w14:paraId="749D01C5">
            <w:pPr>
              <w:rPr>
                <w:rFonts w:hint="eastAsia" w:ascii="仿宋" w:hAnsi="仿宋" w:eastAsia="仿宋" w:cs="仿宋"/>
                <w:color w:val="000000"/>
                <w:sz w:val="21"/>
                <w:szCs w:val="21"/>
                <w:lang w:eastAsia="zh-CN"/>
              </w:rPr>
            </w:pPr>
          </w:p>
        </w:tc>
        <w:tc>
          <w:tcPr>
            <w:tcW w:w="1085" w:type="dxa"/>
            <w:vMerge w:val="continue"/>
            <w:tcBorders>
              <w:left w:val="single" w:color="auto" w:sz="4" w:space="0"/>
              <w:right w:val="single" w:color="auto" w:sz="4" w:space="0"/>
            </w:tcBorders>
            <w:vAlign w:val="center"/>
          </w:tcPr>
          <w:p w14:paraId="10ABE962">
            <w:pPr>
              <w:jc w:val="center"/>
              <w:rPr>
                <w:rFonts w:hint="eastAsia" w:ascii="仿宋" w:hAnsi="仿宋" w:eastAsia="仿宋" w:cs="仿宋"/>
                <w:color w:val="000000"/>
                <w:sz w:val="21"/>
                <w:szCs w:val="21"/>
                <w:lang w:eastAsia="zh-CN"/>
              </w:rPr>
            </w:pPr>
          </w:p>
        </w:tc>
        <w:tc>
          <w:tcPr>
            <w:tcW w:w="1530" w:type="dxa"/>
            <w:vMerge w:val="continue"/>
            <w:tcBorders>
              <w:left w:val="single" w:color="auto" w:sz="4" w:space="0"/>
              <w:right w:val="single" w:color="auto" w:sz="4" w:space="0"/>
            </w:tcBorders>
            <w:vAlign w:val="center"/>
          </w:tcPr>
          <w:p w14:paraId="77839D89">
            <w:pPr>
              <w:jc w:val="center"/>
              <w:rPr>
                <w:rFonts w:hint="eastAsia" w:ascii="仿宋" w:hAnsi="仿宋" w:eastAsia="仿宋" w:cs="仿宋"/>
                <w:color w:val="000000"/>
                <w:sz w:val="21"/>
                <w:szCs w:val="21"/>
                <w:lang w:eastAsia="zh-CN"/>
              </w:rPr>
            </w:pPr>
          </w:p>
        </w:tc>
      </w:tr>
      <w:tr w14:paraId="0AAC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44" w:type="dxa"/>
            <w:vMerge w:val="continue"/>
            <w:tcBorders>
              <w:left w:val="single" w:color="auto" w:sz="4" w:space="0"/>
              <w:right w:val="single" w:color="auto" w:sz="4" w:space="0"/>
            </w:tcBorders>
            <w:vAlign w:val="center"/>
          </w:tcPr>
          <w:p w14:paraId="1C7429E1">
            <w:pPr>
              <w:rPr>
                <w:rFonts w:hint="eastAsia" w:ascii="仿宋" w:hAnsi="仿宋" w:eastAsia="仿宋" w:cs="仿宋"/>
                <w:b/>
                <w:bCs/>
                <w:color w:val="000000"/>
                <w:sz w:val="21"/>
                <w:szCs w:val="21"/>
              </w:rPr>
            </w:pPr>
          </w:p>
        </w:tc>
        <w:tc>
          <w:tcPr>
            <w:tcW w:w="1098" w:type="dxa"/>
            <w:vMerge w:val="continue"/>
            <w:tcBorders>
              <w:left w:val="single" w:color="auto" w:sz="4" w:space="0"/>
              <w:right w:val="single" w:color="auto" w:sz="4" w:space="0"/>
            </w:tcBorders>
            <w:vAlign w:val="center"/>
          </w:tcPr>
          <w:p w14:paraId="02D72B48">
            <w:pPr>
              <w:rPr>
                <w:rFonts w:hint="eastAsia" w:ascii="仿宋" w:hAnsi="仿宋" w:eastAsia="仿宋" w:cs="仿宋"/>
                <w:b/>
                <w:bCs/>
                <w:color w:val="000000"/>
                <w:sz w:val="21"/>
                <w:szCs w:val="21"/>
              </w:rPr>
            </w:pPr>
          </w:p>
        </w:tc>
        <w:tc>
          <w:tcPr>
            <w:tcW w:w="2575" w:type="dxa"/>
            <w:vMerge w:val="continue"/>
            <w:tcBorders>
              <w:left w:val="single" w:color="auto" w:sz="4" w:space="0"/>
              <w:right w:val="single" w:color="auto" w:sz="4" w:space="0"/>
            </w:tcBorders>
            <w:vAlign w:val="center"/>
          </w:tcPr>
          <w:p w14:paraId="4129F2D1">
            <w:pPr>
              <w:rPr>
                <w:rFonts w:hint="eastAsia" w:ascii="仿宋" w:hAnsi="仿宋" w:eastAsia="仿宋" w:cs="仿宋"/>
                <w:b/>
                <w:bCs/>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2BF70AD">
            <w:pPr>
              <w:rPr>
                <w:rFonts w:hint="eastAsia" w:ascii="仿宋" w:hAnsi="仿宋" w:eastAsia="仿宋" w:cs="仿宋"/>
                <w:b/>
                <w:bCs/>
                <w:color w:val="000000"/>
                <w:sz w:val="21"/>
                <w:szCs w:val="21"/>
              </w:rPr>
            </w:pPr>
            <w:r>
              <w:rPr>
                <w:rFonts w:hint="eastAsia" w:ascii="仿宋" w:hAnsi="仿宋" w:eastAsia="仿宋" w:cs="仿宋"/>
                <w:color w:val="000000"/>
                <w:sz w:val="21"/>
                <w:szCs w:val="21"/>
              </w:rPr>
              <w:t>4.单次活动的实景图片或新闻宣传的截图6张以上；</w:t>
            </w:r>
          </w:p>
        </w:tc>
        <w:tc>
          <w:tcPr>
            <w:tcW w:w="1958" w:type="dxa"/>
            <w:tcBorders>
              <w:left w:val="single" w:color="auto" w:sz="4" w:space="0"/>
              <w:right w:val="single" w:color="auto" w:sz="4" w:space="0"/>
            </w:tcBorders>
            <w:vAlign w:val="center"/>
          </w:tcPr>
          <w:p w14:paraId="53774883">
            <w:pPr>
              <w:rPr>
                <w:rFonts w:hint="eastAsia" w:ascii="仿宋" w:hAnsi="仿宋" w:eastAsia="仿宋" w:cs="仿宋"/>
                <w:color w:val="000000"/>
                <w:sz w:val="21"/>
                <w:szCs w:val="21"/>
                <w:lang w:eastAsia="zh-CN"/>
              </w:rPr>
            </w:pPr>
          </w:p>
        </w:tc>
        <w:tc>
          <w:tcPr>
            <w:tcW w:w="1085" w:type="dxa"/>
            <w:vMerge w:val="continue"/>
            <w:tcBorders>
              <w:left w:val="single" w:color="auto" w:sz="4" w:space="0"/>
              <w:right w:val="single" w:color="auto" w:sz="4" w:space="0"/>
            </w:tcBorders>
            <w:vAlign w:val="center"/>
          </w:tcPr>
          <w:p w14:paraId="4AD716BA">
            <w:pPr>
              <w:jc w:val="center"/>
              <w:rPr>
                <w:rFonts w:hint="eastAsia" w:ascii="仿宋" w:hAnsi="仿宋" w:eastAsia="仿宋" w:cs="仿宋"/>
                <w:color w:val="000000"/>
                <w:sz w:val="21"/>
                <w:szCs w:val="21"/>
                <w:lang w:eastAsia="zh-CN"/>
              </w:rPr>
            </w:pPr>
          </w:p>
        </w:tc>
        <w:tc>
          <w:tcPr>
            <w:tcW w:w="1530" w:type="dxa"/>
            <w:vMerge w:val="continue"/>
            <w:tcBorders>
              <w:left w:val="single" w:color="auto" w:sz="4" w:space="0"/>
              <w:right w:val="single" w:color="auto" w:sz="4" w:space="0"/>
            </w:tcBorders>
            <w:vAlign w:val="center"/>
          </w:tcPr>
          <w:p w14:paraId="277FC8DE">
            <w:pPr>
              <w:jc w:val="center"/>
              <w:rPr>
                <w:rFonts w:hint="eastAsia" w:ascii="仿宋" w:hAnsi="仿宋" w:eastAsia="仿宋" w:cs="仿宋"/>
                <w:color w:val="000000"/>
                <w:sz w:val="21"/>
                <w:szCs w:val="21"/>
                <w:lang w:eastAsia="zh-CN"/>
              </w:rPr>
            </w:pPr>
          </w:p>
        </w:tc>
      </w:tr>
      <w:tr w14:paraId="18B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44" w:type="dxa"/>
            <w:vMerge w:val="continue"/>
            <w:tcBorders>
              <w:left w:val="single" w:color="auto" w:sz="4" w:space="0"/>
              <w:right w:val="single" w:color="auto" w:sz="4" w:space="0"/>
            </w:tcBorders>
            <w:vAlign w:val="center"/>
          </w:tcPr>
          <w:p w14:paraId="36535FFC">
            <w:pPr>
              <w:rPr>
                <w:rFonts w:hint="eastAsia" w:ascii="仿宋" w:hAnsi="仿宋" w:eastAsia="仿宋" w:cs="仿宋"/>
                <w:b/>
                <w:bCs/>
                <w:color w:val="000000"/>
                <w:sz w:val="21"/>
                <w:szCs w:val="21"/>
              </w:rPr>
            </w:pPr>
          </w:p>
        </w:tc>
        <w:tc>
          <w:tcPr>
            <w:tcW w:w="1098" w:type="dxa"/>
            <w:vMerge w:val="continue"/>
            <w:tcBorders>
              <w:left w:val="single" w:color="auto" w:sz="4" w:space="0"/>
              <w:right w:val="single" w:color="auto" w:sz="4" w:space="0"/>
            </w:tcBorders>
            <w:vAlign w:val="center"/>
          </w:tcPr>
          <w:p w14:paraId="18706CFA">
            <w:pPr>
              <w:rPr>
                <w:rFonts w:hint="eastAsia" w:ascii="仿宋" w:hAnsi="仿宋" w:eastAsia="仿宋" w:cs="仿宋"/>
                <w:b/>
                <w:bCs/>
                <w:color w:val="000000"/>
                <w:sz w:val="21"/>
                <w:szCs w:val="21"/>
              </w:rPr>
            </w:pPr>
          </w:p>
        </w:tc>
        <w:tc>
          <w:tcPr>
            <w:tcW w:w="2575" w:type="dxa"/>
            <w:vMerge w:val="continue"/>
            <w:tcBorders>
              <w:left w:val="single" w:color="auto" w:sz="4" w:space="0"/>
              <w:right w:val="single" w:color="auto" w:sz="4" w:space="0"/>
            </w:tcBorders>
            <w:vAlign w:val="center"/>
          </w:tcPr>
          <w:p w14:paraId="20CCBFCB">
            <w:pPr>
              <w:rPr>
                <w:rFonts w:hint="eastAsia" w:ascii="仿宋" w:hAnsi="仿宋" w:eastAsia="仿宋" w:cs="仿宋"/>
                <w:b/>
                <w:bCs/>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F944CAE">
            <w:pPr>
              <w:rPr>
                <w:rFonts w:hint="eastAsia" w:ascii="仿宋" w:hAnsi="仿宋" w:eastAsia="仿宋" w:cs="仿宋"/>
                <w:b/>
                <w:bCs/>
                <w:color w:val="000000"/>
                <w:sz w:val="21"/>
                <w:szCs w:val="21"/>
              </w:rPr>
            </w:pPr>
            <w:r>
              <w:rPr>
                <w:rFonts w:hint="eastAsia" w:ascii="仿宋" w:hAnsi="仿宋" w:eastAsia="仿宋" w:cs="仿宋"/>
                <w:color w:val="000000"/>
                <w:sz w:val="21"/>
                <w:szCs w:val="21"/>
              </w:rPr>
              <w:t>5.“我们的节日”主题活动年度总结。</w:t>
            </w:r>
          </w:p>
        </w:tc>
        <w:tc>
          <w:tcPr>
            <w:tcW w:w="1958" w:type="dxa"/>
            <w:tcBorders>
              <w:left w:val="single" w:color="auto" w:sz="4" w:space="0"/>
              <w:right w:val="single" w:color="auto" w:sz="4" w:space="0"/>
            </w:tcBorders>
            <w:vAlign w:val="center"/>
          </w:tcPr>
          <w:p w14:paraId="753030C2">
            <w:pP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11月上旬</w:t>
            </w:r>
          </w:p>
        </w:tc>
        <w:tc>
          <w:tcPr>
            <w:tcW w:w="1085" w:type="dxa"/>
            <w:vMerge w:val="continue"/>
            <w:tcBorders>
              <w:left w:val="single" w:color="auto" w:sz="4" w:space="0"/>
              <w:right w:val="single" w:color="auto" w:sz="4" w:space="0"/>
            </w:tcBorders>
            <w:vAlign w:val="center"/>
          </w:tcPr>
          <w:p w14:paraId="7C05D2CD">
            <w:pPr>
              <w:jc w:val="center"/>
              <w:rPr>
                <w:rFonts w:hint="eastAsia" w:ascii="仿宋" w:hAnsi="仿宋" w:eastAsia="仿宋" w:cs="仿宋"/>
                <w:color w:val="000000"/>
                <w:sz w:val="21"/>
                <w:szCs w:val="21"/>
                <w:lang w:val="en-US" w:eastAsia="zh-CN"/>
              </w:rPr>
            </w:pPr>
          </w:p>
        </w:tc>
        <w:tc>
          <w:tcPr>
            <w:tcW w:w="1530" w:type="dxa"/>
            <w:vMerge w:val="continue"/>
            <w:tcBorders>
              <w:left w:val="single" w:color="auto" w:sz="4" w:space="0"/>
              <w:right w:val="single" w:color="auto" w:sz="4" w:space="0"/>
            </w:tcBorders>
            <w:vAlign w:val="center"/>
          </w:tcPr>
          <w:p w14:paraId="759542EF">
            <w:pPr>
              <w:jc w:val="center"/>
              <w:rPr>
                <w:rFonts w:hint="eastAsia" w:ascii="仿宋" w:hAnsi="仿宋" w:eastAsia="仿宋" w:cs="仿宋"/>
                <w:color w:val="000000"/>
                <w:sz w:val="21"/>
                <w:szCs w:val="21"/>
                <w:lang w:val="en-US" w:eastAsia="zh-CN"/>
              </w:rPr>
            </w:pPr>
          </w:p>
        </w:tc>
      </w:tr>
      <w:tr w14:paraId="6221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3FA4C705">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7B19EA95">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学习宣传道德模范</w:t>
            </w:r>
          </w:p>
        </w:tc>
        <w:tc>
          <w:tcPr>
            <w:tcW w:w="2575" w:type="dxa"/>
            <w:vMerge w:val="restart"/>
            <w:tcBorders>
              <w:top w:val="single" w:color="auto" w:sz="4" w:space="0"/>
              <w:left w:val="single" w:color="auto" w:sz="4" w:space="0"/>
              <w:right w:val="single" w:color="auto" w:sz="4" w:space="0"/>
            </w:tcBorders>
            <w:vAlign w:val="center"/>
          </w:tcPr>
          <w:p w14:paraId="745660E2">
            <w:pPr>
              <w:spacing w:line="320" w:lineRule="exact"/>
              <w:ind w:firstLine="420" w:firstLineChars="200"/>
              <w:rPr>
                <w:rFonts w:hint="eastAsia" w:ascii="仿宋" w:hAnsi="仿宋" w:eastAsia="仿宋" w:cs="仿宋"/>
                <w:color w:val="000000"/>
                <w:sz w:val="21"/>
                <w:szCs w:val="21"/>
              </w:rPr>
            </w:pPr>
            <w:r>
              <w:rPr>
                <w:rFonts w:hint="eastAsia" w:ascii="仿宋" w:hAnsi="仿宋" w:eastAsia="仿宋" w:cs="仿宋"/>
                <w:color w:val="000000"/>
                <w:sz w:val="21"/>
                <w:szCs w:val="21"/>
              </w:rPr>
              <w:t>积极推荐道德模范候选人，配合做好道德模范事迹巡讲、巡演。</w:t>
            </w:r>
          </w:p>
        </w:tc>
        <w:tc>
          <w:tcPr>
            <w:tcW w:w="6053" w:type="dxa"/>
            <w:tcBorders>
              <w:top w:val="single" w:color="auto" w:sz="4" w:space="0"/>
              <w:left w:val="single" w:color="auto" w:sz="4" w:space="0"/>
              <w:bottom w:val="single" w:color="auto" w:sz="4" w:space="0"/>
              <w:right w:val="single" w:color="auto" w:sz="4" w:space="0"/>
            </w:tcBorders>
            <w:vAlign w:val="center"/>
          </w:tcPr>
          <w:p w14:paraId="26AC1617">
            <w:pPr>
              <w:spacing w:line="320"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1.提供向县文明办推荐各类道德模范候选人的推荐表格和事迹材料（例如：湖南好人、华容好人等）；</w:t>
            </w:r>
          </w:p>
        </w:tc>
        <w:tc>
          <w:tcPr>
            <w:tcW w:w="1958" w:type="dxa"/>
            <w:tcBorders>
              <w:top w:val="single" w:color="auto" w:sz="4" w:space="0"/>
              <w:left w:val="single" w:color="auto" w:sz="4" w:space="0"/>
              <w:right w:val="single" w:color="auto" w:sz="4" w:space="0"/>
            </w:tcBorders>
            <w:vAlign w:val="center"/>
          </w:tcPr>
          <w:p w14:paraId="3D9D8CF4">
            <w:pPr>
              <w:spacing w:line="320" w:lineRule="exact"/>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eastAsia="zh-CN"/>
              </w:rPr>
              <w:t>与县文明办工作安排同步</w:t>
            </w:r>
            <w:r>
              <w:rPr>
                <w:rFonts w:hint="eastAsia" w:ascii="仿宋" w:hAnsi="仿宋" w:eastAsia="仿宋" w:cs="仿宋"/>
                <w:color w:val="000000"/>
                <w:sz w:val="21"/>
                <w:szCs w:val="21"/>
                <w:lang w:val="en-US" w:eastAsia="zh-CN"/>
              </w:rPr>
              <w:t>.</w:t>
            </w:r>
          </w:p>
        </w:tc>
        <w:tc>
          <w:tcPr>
            <w:tcW w:w="1085" w:type="dxa"/>
            <w:vMerge w:val="restart"/>
            <w:tcBorders>
              <w:top w:val="single" w:color="auto" w:sz="4" w:space="0"/>
              <w:left w:val="single" w:color="auto" w:sz="4" w:space="0"/>
              <w:right w:val="single" w:color="auto" w:sz="4" w:space="0"/>
            </w:tcBorders>
            <w:vAlign w:val="center"/>
          </w:tcPr>
          <w:p w14:paraId="772A4E26">
            <w:pPr>
              <w:spacing w:line="320" w:lineRule="exact"/>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行审股</w:t>
            </w:r>
          </w:p>
        </w:tc>
        <w:tc>
          <w:tcPr>
            <w:tcW w:w="1530" w:type="dxa"/>
            <w:vMerge w:val="restart"/>
            <w:tcBorders>
              <w:top w:val="single" w:color="auto" w:sz="4" w:space="0"/>
              <w:left w:val="single" w:color="auto" w:sz="4" w:space="0"/>
              <w:right w:val="single" w:color="auto" w:sz="4" w:space="0"/>
            </w:tcBorders>
            <w:vAlign w:val="center"/>
          </w:tcPr>
          <w:p w14:paraId="76B4308D">
            <w:pPr>
              <w:spacing w:line="320" w:lineRule="exact"/>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许琳莉</w:t>
            </w:r>
          </w:p>
        </w:tc>
      </w:tr>
      <w:tr w14:paraId="3CFE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trPr>
        <w:tc>
          <w:tcPr>
            <w:tcW w:w="744" w:type="dxa"/>
            <w:vMerge w:val="continue"/>
            <w:tcBorders>
              <w:left w:val="single" w:color="auto" w:sz="4" w:space="0"/>
              <w:bottom w:val="single" w:color="auto" w:sz="4" w:space="0"/>
              <w:right w:val="single" w:color="auto" w:sz="4" w:space="0"/>
            </w:tcBorders>
            <w:vAlign w:val="center"/>
          </w:tcPr>
          <w:p w14:paraId="77AFDE2F">
            <w:pPr>
              <w:spacing w:line="320" w:lineRule="exact"/>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6E7B1101">
            <w:pPr>
              <w:spacing w:line="320" w:lineRule="exact"/>
              <w:jc w:val="lef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7919DBEC">
            <w:pPr>
              <w:spacing w:line="32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7FC617F">
            <w:pPr>
              <w:spacing w:line="320"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2.提供配合做好道德模范事迹巡讲、巡演的图片或本单位开展道德模范学习的图片。</w:t>
            </w:r>
          </w:p>
        </w:tc>
        <w:tc>
          <w:tcPr>
            <w:tcW w:w="1958" w:type="dxa"/>
            <w:tcBorders>
              <w:left w:val="single" w:color="auto" w:sz="4" w:space="0"/>
              <w:bottom w:val="single" w:color="auto" w:sz="4" w:space="0"/>
              <w:right w:val="single" w:color="auto" w:sz="4" w:space="0"/>
            </w:tcBorders>
            <w:vAlign w:val="center"/>
          </w:tcPr>
          <w:p w14:paraId="20DFB395">
            <w:pPr>
              <w:spacing w:line="320" w:lineRule="exact"/>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与县文明办工作安排同步，结合道德讲堂活动。</w:t>
            </w:r>
          </w:p>
        </w:tc>
        <w:tc>
          <w:tcPr>
            <w:tcW w:w="1085" w:type="dxa"/>
            <w:vMerge w:val="continue"/>
            <w:tcBorders>
              <w:left w:val="single" w:color="auto" w:sz="4" w:space="0"/>
              <w:bottom w:val="single" w:color="auto" w:sz="4" w:space="0"/>
              <w:right w:val="single" w:color="auto" w:sz="4" w:space="0"/>
            </w:tcBorders>
            <w:vAlign w:val="center"/>
          </w:tcPr>
          <w:p w14:paraId="43AB6DFE">
            <w:pPr>
              <w:spacing w:line="320" w:lineRule="exact"/>
              <w:jc w:val="center"/>
              <w:rPr>
                <w:rFonts w:hint="eastAsia" w:ascii="仿宋" w:hAnsi="仿宋" w:eastAsia="仿宋" w:cs="仿宋"/>
                <w:color w:val="000000"/>
                <w:sz w:val="21"/>
                <w:szCs w:val="21"/>
                <w:lang w:eastAsia="zh-CN"/>
              </w:rPr>
            </w:pPr>
          </w:p>
        </w:tc>
        <w:tc>
          <w:tcPr>
            <w:tcW w:w="1530" w:type="dxa"/>
            <w:vMerge w:val="continue"/>
            <w:tcBorders>
              <w:left w:val="single" w:color="auto" w:sz="4" w:space="0"/>
              <w:bottom w:val="single" w:color="auto" w:sz="4" w:space="0"/>
              <w:right w:val="single" w:color="auto" w:sz="4" w:space="0"/>
            </w:tcBorders>
            <w:vAlign w:val="center"/>
          </w:tcPr>
          <w:p w14:paraId="41498144">
            <w:pPr>
              <w:spacing w:line="320" w:lineRule="exact"/>
              <w:jc w:val="center"/>
              <w:rPr>
                <w:rFonts w:hint="eastAsia" w:ascii="仿宋" w:hAnsi="仿宋" w:eastAsia="仿宋" w:cs="仿宋"/>
                <w:color w:val="000000"/>
                <w:sz w:val="21"/>
                <w:szCs w:val="21"/>
                <w:lang w:eastAsia="zh-CN"/>
              </w:rPr>
            </w:pPr>
          </w:p>
        </w:tc>
      </w:tr>
      <w:tr w14:paraId="3A51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8"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63FF670C">
            <w:pPr>
              <w:widowControl/>
              <w:jc w:val="left"/>
              <w:rPr>
                <w:rFonts w:hint="eastAsia" w:ascii="仿宋" w:hAnsi="仿宋" w:eastAsia="仿宋" w:cs="仿宋"/>
                <w:color w:val="000000"/>
                <w:sz w:val="21"/>
                <w:szCs w:val="21"/>
              </w:rPr>
            </w:pPr>
          </w:p>
        </w:tc>
        <w:tc>
          <w:tcPr>
            <w:tcW w:w="1098" w:type="dxa"/>
            <w:tcBorders>
              <w:top w:val="single" w:color="auto" w:sz="4" w:space="0"/>
              <w:left w:val="single" w:color="auto" w:sz="4" w:space="0"/>
              <w:right w:val="single" w:color="auto" w:sz="4" w:space="0"/>
            </w:tcBorders>
            <w:vAlign w:val="center"/>
          </w:tcPr>
          <w:p w14:paraId="2A13F18B">
            <w:pPr>
              <w:spacing w:line="320" w:lineRule="exact"/>
              <w:jc w:val="both"/>
              <w:rPr>
                <w:rFonts w:hint="eastAsia" w:ascii="仿宋" w:hAnsi="仿宋" w:eastAsia="仿宋" w:cs="仿宋"/>
                <w:sz w:val="21"/>
                <w:szCs w:val="21"/>
              </w:rPr>
            </w:pPr>
            <w:r>
              <w:rPr>
                <w:rFonts w:hint="eastAsia" w:ascii="仿宋" w:hAnsi="仿宋" w:eastAsia="仿宋" w:cs="仿宋"/>
                <w:sz w:val="21"/>
                <w:szCs w:val="21"/>
                <w:lang w:eastAsia="zh-CN"/>
              </w:rPr>
              <w:t>我推荐</w:t>
            </w:r>
            <w:r>
              <w:rPr>
                <w:rFonts w:hint="eastAsia" w:ascii="仿宋" w:hAnsi="仿宋" w:eastAsia="仿宋" w:cs="仿宋"/>
                <w:sz w:val="21"/>
                <w:szCs w:val="21"/>
              </w:rPr>
              <w:t>、我评议身边好人</w:t>
            </w:r>
          </w:p>
        </w:tc>
        <w:tc>
          <w:tcPr>
            <w:tcW w:w="2575" w:type="dxa"/>
            <w:tcBorders>
              <w:top w:val="single" w:color="auto" w:sz="4" w:space="0"/>
              <w:left w:val="single" w:color="auto" w:sz="4" w:space="0"/>
              <w:right w:val="single" w:color="auto" w:sz="4" w:space="0"/>
            </w:tcBorders>
            <w:vAlign w:val="center"/>
          </w:tcPr>
          <w:p w14:paraId="580E4EC6">
            <w:pPr>
              <w:spacing w:line="32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积极推荐身边好人，发动本单位干部职工做好“身边好人”的投票工作。</w:t>
            </w:r>
          </w:p>
        </w:tc>
        <w:tc>
          <w:tcPr>
            <w:tcW w:w="6053" w:type="dxa"/>
            <w:tcBorders>
              <w:top w:val="single" w:color="auto" w:sz="4" w:space="0"/>
              <w:left w:val="single" w:color="auto" w:sz="4" w:space="0"/>
              <w:bottom w:val="single" w:color="auto" w:sz="4" w:space="0"/>
              <w:right w:val="single" w:color="auto" w:sz="4" w:space="0"/>
            </w:tcBorders>
            <w:vAlign w:val="center"/>
          </w:tcPr>
          <w:p w14:paraId="525D65C2">
            <w:pPr>
              <w:spacing w:line="320" w:lineRule="exact"/>
              <w:jc w:val="left"/>
              <w:rPr>
                <w:rFonts w:hint="eastAsia" w:ascii="仿宋" w:hAnsi="仿宋" w:eastAsia="仿宋" w:cs="仿宋"/>
                <w:sz w:val="21"/>
                <w:szCs w:val="21"/>
              </w:rPr>
            </w:pPr>
            <w:r>
              <w:rPr>
                <w:rFonts w:hint="eastAsia" w:ascii="仿宋" w:hAnsi="仿宋" w:eastAsia="仿宋" w:cs="仿宋"/>
                <w:sz w:val="21"/>
                <w:szCs w:val="21"/>
              </w:rPr>
              <w:t>提供参与各级各类“道德模范”“湖南好人”“身边好人”候选人投票、点赞、评议的截图10张以上。</w:t>
            </w:r>
          </w:p>
        </w:tc>
        <w:tc>
          <w:tcPr>
            <w:tcW w:w="1958" w:type="dxa"/>
            <w:tcBorders>
              <w:top w:val="single" w:color="auto" w:sz="4" w:space="0"/>
              <w:left w:val="single" w:color="auto" w:sz="4" w:space="0"/>
              <w:right w:val="single" w:color="auto" w:sz="4" w:space="0"/>
            </w:tcBorders>
            <w:vAlign w:val="center"/>
          </w:tcPr>
          <w:p w14:paraId="785A8737">
            <w:pPr>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11月上旬</w:t>
            </w:r>
          </w:p>
        </w:tc>
        <w:tc>
          <w:tcPr>
            <w:tcW w:w="1085" w:type="dxa"/>
            <w:tcBorders>
              <w:top w:val="single" w:color="auto" w:sz="4" w:space="0"/>
              <w:left w:val="single" w:color="auto" w:sz="4" w:space="0"/>
              <w:right w:val="single" w:color="auto" w:sz="4" w:space="0"/>
            </w:tcBorders>
            <w:vAlign w:val="center"/>
          </w:tcPr>
          <w:p w14:paraId="05435447">
            <w:pPr>
              <w:spacing w:line="32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财金股</w:t>
            </w:r>
          </w:p>
        </w:tc>
        <w:tc>
          <w:tcPr>
            <w:tcW w:w="1530" w:type="dxa"/>
            <w:tcBorders>
              <w:top w:val="single" w:color="auto" w:sz="4" w:space="0"/>
              <w:left w:val="single" w:color="auto" w:sz="4" w:space="0"/>
              <w:right w:val="single" w:color="auto" w:sz="4" w:space="0"/>
            </w:tcBorders>
            <w:vAlign w:val="center"/>
          </w:tcPr>
          <w:p w14:paraId="736ED9EF">
            <w:pPr>
              <w:spacing w:line="32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陈瑶</w:t>
            </w:r>
          </w:p>
        </w:tc>
      </w:tr>
      <w:tr w14:paraId="57FA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744" w:type="dxa"/>
            <w:vMerge w:val="restart"/>
            <w:tcBorders>
              <w:top w:val="single" w:color="auto" w:sz="4" w:space="0"/>
              <w:left w:val="single" w:color="auto" w:sz="4" w:space="0"/>
              <w:right w:val="single" w:color="auto" w:sz="4" w:space="0"/>
            </w:tcBorders>
            <w:vAlign w:val="center"/>
          </w:tcPr>
          <w:p w14:paraId="54E7B5AE">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七</w:t>
            </w:r>
          </w:p>
          <w:p w14:paraId="3BF01B78">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市</w:t>
            </w:r>
          </w:p>
          <w:p w14:paraId="176ACEF6">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县</w:t>
            </w:r>
          </w:p>
          <w:p w14:paraId="7FB318A7">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w:t>
            </w:r>
          </w:p>
          <w:p w14:paraId="32C6E289">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明</w:t>
            </w:r>
          </w:p>
          <w:p w14:paraId="179B0325">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办</w:t>
            </w:r>
          </w:p>
          <w:p w14:paraId="543AF128">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年</w:t>
            </w:r>
          </w:p>
          <w:p w14:paraId="2978C330">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度</w:t>
            </w:r>
          </w:p>
          <w:p w14:paraId="427438A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重</w:t>
            </w:r>
          </w:p>
          <w:p w14:paraId="69992C5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点</w:t>
            </w:r>
          </w:p>
          <w:p w14:paraId="480730CD">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工</w:t>
            </w:r>
          </w:p>
          <w:p w14:paraId="784BE56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作</w:t>
            </w:r>
          </w:p>
        </w:tc>
        <w:tc>
          <w:tcPr>
            <w:tcW w:w="1098" w:type="dxa"/>
            <w:vMerge w:val="restart"/>
            <w:tcBorders>
              <w:top w:val="single" w:color="auto" w:sz="4" w:space="0"/>
              <w:left w:val="single" w:color="auto" w:sz="4" w:space="0"/>
              <w:right w:val="single" w:color="auto" w:sz="4" w:space="0"/>
            </w:tcBorders>
            <w:vAlign w:val="center"/>
          </w:tcPr>
          <w:p w14:paraId="0569118D">
            <w:pPr>
              <w:spacing w:line="320" w:lineRule="exact"/>
              <w:jc w:val="center"/>
              <w:rPr>
                <w:rFonts w:hint="eastAsia" w:ascii="仿宋" w:hAnsi="仿宋" w:eastAsia="仿宋" w:cs="仿宋"/>
                <w:sz w:val="21"/>
                <w:szCs w:val="21"/>
              </w:rPr>
            </w:pPr>
            <w:r>
              <w:rPr>
                <w:rFonts w:hint="eastAsia" w:ascii="仿宋" w:hAnsi="仿宋" w:eastAsia="仿宋" w:cs="仿宋"/>
                <w:sz w:val="21"/>
                <w:szCs w:val="21"/>
              </w:rPr>
              <w:t>文明</w:t>
            </w:r>
          </w:p>
          <w:p w14:paraId="190C68D4">
            <w:pPr>
              <w:spacing w:line="320" w:lineRule="exact"/>
              <w:jc w:val="center"/>
              <w:rPr>
                <w:rFonts w:hint="eastAsia" w:ascii="仿宋" w:hAnsi="仿宋" w:eastAsia="仿宋" w:cs="仿宋"/>
                <w:sz w:val="21"/>
                <w:szCs w:val="21"/>
              </w:rPr>
            </w:pPr>
            <w:r>
              <w:rPr>
                <w:rFonts w:hint="eastAsia" w:ascii="仿宋" w:hAnsi="仿宋" w:eastAsia="仿宋" w:cs="仿宋"/>
                <w:sz w:val="21"/>
                <w:szCs w:val="21"/>
              </w:rPr>
              <w:t>旅游</w:t>
            </w:r>
          </w:p>
        </w:tc>
        <w:tc>
          <w:tcPr>
            <w:tcW w:w="2575" w:type="dxa"/>
            <w:vMerge w:val="restart"/>
            <w:tcBorders>
              <w:top w:val="single" w:color="auto" w:sz="4" w:space="0"/>
              <w:left w:val="single" w:color="auto" w:sz="4" w:space="0"/>
              <w:right w:val="single" w:color="auto" w:sz="4" w:space="0"/>
            </w:tcBorders>
            <w:vAlign w:val="center"/>
          </w:tcPr>
          <w:p w14:paraId="66FEC62E">
            <w:pPr>
              <w:rPr>
                <w:rFonts w:hint="eastAsia" w:ascii="仿宋" w:hAnsi="仿宋" w:eastAsia="仿宋" w:cs="仿宋"/>
                <w:sz w:val="21"/>
                <w:szCs w:val="21"/>
              </w:rPr>
            </w:pPr>
            <w:r>
              <w:rPr>
                <w:rFonts w:hint="eastAsia" w:ascii="仿宋" w:hAnsi="仿宋" w:eastAsia="仿宋" w:cs="仿宋"/>
                <w:sz w:val="21"/>
                <w:szCs w:val="21"/>
              </w:rPr>
              <w:t>单位有落实文明旅游工作的机构、召开相关会议，组织文明旅游知识学习，开展文明旅游志愿服务活动，杜绝本单位干部职工在外旅游的不文明行为。</w:t>
            </w:r>
          </w:p>
        </w:tc>
        <w:tc>
          <w:tcPr>
            <w:tcW w:w="6053" w:type="dxa"/>
            <w:tcBorders>
              <w:top w:val="single" w:color="auto" w:sz="4" w:space="0"/>
              <w:left w:val="single" w:color="auto" w:sz="4" w:space="0"/>
              <w:bottom w:val="single" w:color="auto" w:sz="4" w:space="0"/>
              <w:right w:val="single" w:color="auto" w:sz="4" w:space="0"/>
            </w:tcBorders>
            <w:vAlign w:val="center"/>
          </w:tcPr>
          <w:p w14:paraId="7665679C">
            <w:pPr>
              <w:rPr>
                <w:rFonts w:hint="eastAsia" w:ascii="仿宋" w:hAnsi="仿宋" w:eastAsia="仿宋" w:cs="仿宋"/>
                <w:sz w:val="21"/>
                <w:szCs w:val="21"/>
              </w:rPr>
            </w:pPr>
            <w:r>
              <w:rPr>
                <w:rFonts w:hint="eastAsia" w:ascii="仿宋" w:hAnsi="仿宋" w:eastAsia="仿宋" w:cs="仿宋"/>
                <w:sz w:val="21"/>
                <w:szCs w:val="21"/>
              </w:rPr>
              <w:t>1.本单位文明旅游工作责任制</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0E0DA537">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3月上旬</w:t>
            </w:r>
          </w:p>
        </w:tc>
        <w:tc>
          <w:tcPr>
            <w:tcW w:w="1085" w:type="dxa"/>
            <w:vMerge w:val="restart"/>
            <w:tcBorders>
              <w:top w:val="single" w:color="auto" w:sz="4" w:space="0"/>
              <w:left w:val="single" w:color="auto" w:sz="4" w:space="0"/>
              <w:right w:val="single" w:color="auto" w:sz="4" w:space="0"/>
            </w:tcBorders>
            <w:vAlign w:val="center"/>
          </w:tcPr>
          <w:p w14:paraId="72577D46">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综计股</w:t>
            </w:r>
          </w:p>
        </w:tc>
        <w:tc>
          <w:tcPr>
            <w:tcW w:w="1530" w:type="dxa"/>
            <w:vMerge w:val="restart"/>
            <w:tcBorders>
              <w:top w:val="single" w:color="auto" w:sz="4" w:space="0"/>
              <w:left w:val="single" w:color="auto" w:sz="4" w:space="0"/>
              <w:right w:val="single" w:color="auto" w:sz="4" w:space="0"/>
            </w:tcBorders>
            <w:vAlign w:val="center"/>
          </w:tcPr>
          <w:p w14:paraId="41D9912D">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刘冰</w:t>
            </w:r>
          </w:p>
        </w:tc>
      </w:tr>
      <w:tr w14:paraId="1AB0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744" w:type="dxa"/>
            <w:vMerge w:val="continue"/>
            <w:tcBorders>
              <w:left w:val="single" w:color="auto" w:sz="4" w:space="0"/>
              <w:right w:val="single" w:color="auto" w:sz="4" w:space="0"/>
            </w:tcBorders>
            <w:vAlign w:val="center"/>
          </w:tcPr>
          <w:p w14:paraId="36EBAE18">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2B441E63">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76A4D370">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896B7D3">
            <w:pPr>
              <w:rPr>
                <w:rFonts w:hint="eastAsia" w:ascii="仿宋" w:hAnsi="仿宋" w:eastAsia="仿宋" w:cs="仿宋"/>
                <w:b/>
                <w:bCs/>
                <w:sz w:val="21"/>
                <w:szCs w:val="21"/>
              </w:rPr>
            </w:pPr>
            <w:r>
              <w:rPr>
                <w:rFonts w:hint="eastAsia" w:ascii="仿宋" w:hAnsi="仿宋" w:eastAsia="仿宋" w:cs="仿宋"/>
                <w:sz w:val="21"/>
                <w:szCs w:val="21"/>
              </w:rPr>
              <w:t>2.开展文明旅游工作的会议记录复印件；</w:t>
            </w:r>
          </w:p>
        </w:tc>
        <w:tc>
          <w:tcPr>
            <w:tcW w:w="1958" w:type="dxa"/>
            <w:tcBorders>
              <w:left w:val="single" w:color="auto" w:sz="4" w:space="0"/>
              <w:right w:val="single" w:color="auto" w:sz="4" w:space="0"/>
            </w:tcBorders>
            <w:vAlign w:val="center"/>
          </w:tcPr>
          <w:p w14:paraId="2617E37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一般在外出开展春秋游活动前。</w:t>
            </w:r>
          </w:p>
        </w:tc>
        <w:tc>
          <w:tcPr>
            <w:tcW w:w="1085" w:type="dxa"/>
            <w:vMerge w:val="continue"/>
            <w:tcBorders>
              <w:left w:val="single" w:color="auto" w:sz="4" w:space="0"/>
              <w:right w:val="single" w:color="auto" w:sz="4" w:space="0"/>
            </w:tcBorders>
            <w:vAlign w:val="center"/>
          </w:tcPr>
          <w:p w14:paraId="511F9397">
            <w:pPr>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2410D861">
            <w:pPr>
              <w:jc w:val="center"/>
              <w:rPr>
                <w:rFonts w:hint="eastAsia" w:ascii="仿宋" w:hAnsi="仿宋" w:eastAsia="仿宋" w:cs="仿宋"/>
                <w:sz w:val="21"/>
                <w:szCs w:val="21"/>
                <w:lang w:val="en-US" w:eastAsia="zh-CN"/>
              </w:rPr>
            </w:pPr>
          </w:p>
        </w:tc>
      </w:tr>
      <w:tr w14:paraId="7F41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744" w:type="dxa"/>
            <w:vMerge w:val="continue"/>
            <w:tcBorders>
              <w:left w:val="single" w:color="auto" w:sz="4" w:space="0"/>
              <w:right w:val="single" w:color="auto" w:sz="4" w:space="0"/>
            </w:tcBorders>
            <w:vAlign w:val="center"/>
          </w:tcPr>
          <w:p w14:paraId="6CE2D1E2">
            <w:pPr>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116FC4CC">
            <w:pPr>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284C09CF">
            <w:pPr>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F58438B">
            <w:pPr>
              <w:rPr>
                <w:rFonts w:hint="eastAsia" w:ascii="仿宋" w:hAnsi="仿宋" w:eastAsia="仿宋" w:cs="仿宋"/>
                <w:b/>
                <w:bCs/>
                <w:sz w:val="21"/>
                <w:szCs w:val="21"/>
              </w:rPr>
            </w:pPr>
            <w:r>
              <w:rPr>
                <w:rFonts w:hint="eastAsia" w:ascii="仿宋" w:hAnsi="仿宋" w:eastAsia="仿宋" w:cs="仿宋"/>
                <w:sz w:val="21"/>
                <w:szCs w:val="21"/>
              </w:rPr>
              <w:t>3.发放倡仪书、签订承诺书活动的资料和图片；</w:t>
            </w:r>
          </w:p>
        </w:tc>
        <w:tc>
          <w:tcPr>
            <w:tcW w:w="1958" w:type="dxa"/>
            <w:tcBorders>
              <w:left w:val="single" w:color="auto" w:sz="4" w:space="0"/>
              <w:right w:val="single" w:color="auto" w:sz="4" w:space="0"/>
            </w:tcBorders>
            <w:vAlign w:val="center"/>
          </w:tcPr>
          <w:p w14:paraId="03B4C2CB">
            <w:pPr>
              <w:rPr>
                <w:rFonts w:hint="eastAsia" w:ascii="仿宋" w:hAnsi="仿宋" w:eastAsia="仿宋" w:cs="仿宋"/>
                <w:sz w:val="21"/>
                <w:szCs w:val="21"/>
                <w:lang w:eastAsia="zh-CN"/>
              </w:rPr>
            </w:pPr>
            <w:r>
              <w:rPr>
                <w:rFonts w:hint="eastAsia" w:ascii="仿宋" w:hAnsi="仿宋" w:eastAsia="仿宋" w:cs="仿宋"/>
                <w:sz w:val="21"/>
                <w:szCs w:val="21"/>
                <w:lang w:val="en-US" w:eastAsia="zh-CN"/>
              </w:rPr>
              <w:t>5月中旬</w:t>
            </w:r>
          </w:p>
        </w:tc>
        <w:tc>
          <w:tcPr>
            <w:tcW w:w="1085" w:type="dxa"/>
            <w:vMerge w:val="continue"/>
            <w:tcBorders>
              <w:left w:val="single" w:color="auto" w:sz="4" w:space="0"/>
              <w:right w:val="single" w:color="auto" w:sz="4" w:space="0"/>
            </w:tcBorders>
            <w:vAlign w:val="center"/>
          </w:tcPr>
          <w:p w14:paraId="1ED3C804">
            <w:pPr>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68A817DF">
            <w:pPr>
              <w:jc w:val="center"/>
              <w:rPr>
                <w:rFonts w:hint="eastAsia" w:ascii="仿宋" w:hAnsi="仿宋" w:eastAsia="仿宋" w:cs="仿宋"/>
                <w:sz w:val="21"/>
                <w:szCs w:val="21"/>
                <w:lang w:val="en-US" w:eastAsia="zh-CN"/>
              </w:rPr>
            </w:pPr>
          </w:p>
        </w:tc>
      </w:tr>
      <w:tr w14:paraId="1464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744" w:type="dxa"/>
            <w:vMerge w:val="continue"/>
            <w:tcBorders>
              <w:left w:val="single" w:color="auto" w:sz="4" w:space="0"/>
              <w:right w:val="single" w:color="auto" w:sz="4" w:space="0"/>
            </w:tcBorders>
            <w:vAlign w:val="center"/>
          </w:tcPr>
          <w:p w14:paraId="76ED234E">
            <w:pPr>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1A5942C2">
            <w:pPr>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05A4B8D2">
            <w:pPr>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4883397">
            <w:pPr>
              <w:rPr>
                <w:rFonts w:hint="eastAsia" w:ascii="仿宋" w:hAnsi="仿宋" w:eastAsia="仿宋" w:cs="仿宋"/>
                <w:b/>
                <w:bCs/>
                <w:sz w:val="21"/>
                <w:szCs w:val="21"/>
              </w:rPr>
            </w:pPr>
            <w:r>
              <w:rPr>
                <w:rFonts w:hint="eastAsia" w:ascii="仿宋" w:hAnsi="仿宋" w:eastAsia="仿宋" w:cs="仿宋"/>
                <w:sz w:val="21"/>
                <w:szCs w:val="21"/>
              </w:rPr>
              <w:t>4.开展文明旅游主题志愿服务活动的资料、图片；</w:t>
            </w:r>
          </w:p>
        </w:tc>
        <w:tc>
          <w:tcPr>
            <w:tcW w:w="1958" w:type="dxa"/>
            <w:tcBorders>
              <w:left w:val="single" w:color="auto" w:sz="4" w:space="0"/>
              <w:right w:val="single" w:color="auto" w:sz="4" w:space="0"/>
            </w:tcBorders>
            <w:vAlign w:val="center"/>
          </w:tcPr>
          <w:p w14:paraId="17C6FEBC">
            <w:pPr>
              <w:rPr>
                <w:rFonts w:hint="eastAsia" w:ascii="仿宋" w:hAnsi="仿宋" w:eastAsia="仿宋" w:cs="仿宋"/>
                <w:sz w:val="21"/>
                <w:szCs w:val="21"/>
                <w:lang w:eastAsia="zh-CN"/>
              </w:rPr>
            </w:pPr>
            <w:r>
              <w:rPr>
                <w:rFonts w:hint="eastAsia" w:ascii="仿宋" w:hAnsi="仿宋" w:eastAsia="仿宋" w:cs="仿宋"/>
                <w:sz w:val="21"/>
                <w:szCs w:val="21"/>
                <w:lang w:eastAsia="zh-CN"/>
              </w:rPr>
              <w:t>外出活动时</w:t>
            </w:r>
          </w:p>
        </w:tc>
        <w:tc>
          <w:tcPr>
            <w:tcW w:w="1085" w:type="dxa"/>
            <w:vMerge w:val="continue"/>
            <w:tcBorders>
              <w:left w:val="single" w:color="auto" w:sz="4" w:space="0"/>
              <w:right w:val="single" w:color="auto" w:sz="4" w:space="0"/>
            </w:tcBorders>
            <w:vAlign w:val="center"/>
          </w:tcPr>
          <w:p w14:paraId="5321CD44">
            <w:pPr>
              <w:jc w:val="center"/>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5E04F7F2">
            <w:pPr>
              <w:jc w:val="center"/>
              <w:rPr>
                <w:rFonts w:hint="eastAsia" w:ascii="仿宋" w:hAnsi="仿宋" w:eastAsia="仿宋" w:cs="仿宋"/>
                <w:sz w:val="21"/>
                <w:szCs w:val="21"/>
                <w:lang w:eastAsia="zh-CN"/>
              </w:rPr>
            </w:pPr>
          </w:p>
        </w:tc>
      </w:tr>
      <w:tr w14:paraId="407E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744" w:type="dxa"/>
            <w:vMerge w:val="continue"/>
            <w:tcBorders>
              <w:left w:val="single" w:color="auto" w:sz="4" w:space="0"/>
              <w:right w:val="single" w:color="auto" w:sz="4" w:space="0"/>
            </w:tcBorders>
            <w:vAlign w:val="center"/>
          </w:tcPr>
          <w:p w14:paraId="2E52D31E">
            <w:pPr>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3B737E7A">
            <w:pPr>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6BA69A2F">
            <w:pPr>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880335E">
            <w:pPr>
              <w:rPr>
                <w:rFonts w:hint="eastAsia" w:ascii="仿宋" w:hAnsi="仿宋" w:eastAsia="仿宋" w:cs="仿宋"/>
                <w:b/>
                <w:bCs/>
                <w:sz w:val="21"/>
                <w:szCs w:val="21"/>
              </w:rPr>
            </w:pPr>
            <w:r>
              <w:rPr>
                <w:rFonts w:hint="eastAsia" w:ascii="仿宋" w:hAnsi="仿宋" w:eastAsia="仿宋" w:cs="仿宋"/>
                <w:sz w:val="21"/>
                <w:szCs w:val="21"/>
              </w:rPr>
              <w:t>5.开展文明礼仪培训等活动的图片资料；</w:t>
            </w:r>
          </w:p>
        </w:tc>
        <w:tc>
          <w:tcPr>
            <w:tcW w:w="1958" w:type="dxa"/>
            <w:tcBorders>
              <w:left w:val="single" w:color="auto" w:sz="4" w:space="0"/>
              <w:right w:val="single" w:color="auto" w:sz="4" w:space="0"/>
            </w:tcBorders>
            <w:vAlign w:val="center"/>
          </w:tcPr>
          <w:p w14:paraId="43937BBE">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5月中旬</w:t>
            </w:r>
          </w:p>
        </w:tc>
        <w:tc>
          <w:tcPr>
            <w:tcW w:w="1085" w:type="dxa"/>
            <w:vMerge w:val="continue"/>
            <w:tcBorders>
              <w:left w:val="single" w:color="auto" w:sz="4" w:space="0"/>
              <w:right w:val="single" w:color="auto" w:sz="4" w:space="0"/>
            </w:tcBorders>
            <w:vAlign w:val="center"/>
          </w:tcPr>
          <w:p w14:paraId="0C205D08">
            <w:pPr>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6F793145">
            <w:pPr>
              <w:jc w:val="center"/>
              <w:rPr>
                <w:rFonts w:hint="eastAsia" w:ascii="仿宋" w:hAnsi="仿宋" w:eastAsia="仿宋" w:cs="仿宋"/>
                <w:sz w:val="21"/>
                <w:szCs w:val="21"/>
                <w:lang w:val="en-US" w:eastAsia="zh-CN"/>
              </w:rPr>
            </w:pPr>
          </w:p>
        </w:tc>
      </w:tr>
      <w:tr w14:paraId="345F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44" w:type="dxa"/>
            <w:vMerge w:val="continue"/>
            <w:tcBorders>
              <w:left w:val="single" w:color="auto" w:sz="4" w:space="0"/>
              <w:right w:val="single" w:color="auto" w:sz="4" w:space="0"/>
            </w:tcBorders>
            <w:vAlign w:val="center"/>
          </w:tcPr>
          <w:p w14:paraId="2271C801">
            <w:pPr>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61CBF4D6">
            <w:pPr>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0DF0710F">
            <w:pPr>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2CF103A">
            <w:pPr>
              <w:rPr>
                <w:rFonts w:hint="eastAsia" w:ascii="仿宋" w:hAnsi="仿宋" w:eastAsia="仿宋" w:cs="仿宋"/>
                <w:b/>
                <w:bCs/>
                <w:sz w:val="21"/>
                <w:szCs w:val="21"/>
              </w:rPr>
            </w:pPr>
            <w:r>
              <w:rPr>
                <w:rFonts w:hint="eastAsia" w:ascii="仿宋" w:hAnsi="仿宋" w:eastAsia="仿宋" w:cs="仿宋"/>
                <w:sz w:val="21"/>
                <w:szCs w:val="21"/>
              </w:rPr>
              <w:t>6.开展《</w:t>
            </w:r>
            <w:r>
              <w:rPr>
                <w:rStyle w:val="7"/>
                <w:rFonts w:hint="eastAsia" w:ascii="仿宋" w:hAnsi="仿宋" w:eastAsia="仿宋" w:cs="仿宋"/>
                <w:i w:val="0"/>
                <w:sz w:val="21"/>
                <w:szCs w:val="21"/>
                <w:shd w:val="clear" w:color="auto" w:fill="FFFFFF"/>
              </w:rPr>
              <w:t>中国公民国内旅游文明行为公约</w:t>
            </w:r>
            <w:r>
              <w:rPr>
                <w:rFonts w:hint="eastAsia" w:ascii="仿宋" w:hAnsi="仿宋" w:eastAsia="仿宋" w:cs="仿宋"/>
                <w:sz w:val="21"/>
                <w:szCs w:val="21"/>
                <w:shd w:val="clear" w:color="auto" w:fill="FFFFFF"/>
              </w:rPr>
              <w:t>》《中国公民出境旅游文明行为指南</w:t>
            </w:r>
            <w:r>
              <w:rPr>
                <w:rFonts w:hint="eastAsia" w:ascii="仿宋" w:hAnsi="仿宋" w:eastAsia="仿宋" w:cs="仿宋"/>
                <w:sz w:val="21"/>
                <w:szCs w:val="21"/>
              </w:rPr>
              <w:t>》学习的图片资料；</w:t>
            </w:r>
          </w:p>
        </w:tc>
        <w:tc>
          <w:tcPr>
            <w:tcW w:w="1958" w:type="dxa"/>
            <w:tcBorders>
              <w:left w:val="single" w:color="auto" w:sz="4" w:space="0"/>
              <w:right w:val="single" w:color="auto" w:sz="4" w:space="0"/>
            </w:tcBorders>
            <w:vAlign w:val="center"/>
          </w:tcPr>
          <w:p w14:paraId="694863A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5月中旬</w:t>
            </w:r>
          </w:p>
        </w:tc>
        <w:tc>
          <w:tcPr>
            <w:tcW w:w="1085" w:type="dxa"/>
            <w:vMerge w:val="continue"/>
            <w:tcBorders>
              <w:left w:val="single" w:color="auto" w:sz="4" w:space="0"/>
              <w:right w:val="single" w:color="auto" w:sz="4" w:space="0"/>
            </w:tcBorders>
            <w:vAlign w:val="center"/>
          </w:tcPr>
          <w:p w14:paraId="78646F8E">
            <w:pPr>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1A9FBAEF">
            <w:pPr>
              <w:jc w:val="center"/>
              <w:rPr>
                <w:rFonts w:hint="eastAsia" w:ascii="仿宋" w:hAnsi="仿宋" w:eastAsia="仿宋" w:cs="仿宋"/>
                <w:sz w:val="21"/>
                <w:szCs w:val="21"/>
                <w:lang w:val="en-US" w:eastAsia="zh-CN"/>
              </w:rPr>
            </w:pPr>
          </w:p>
        </w:tc>
      </w:tr>
      <w:tr w14:paraId="702E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744" w:type="dxa"/>
            <w:vMerge w:val="continue"/>
            <w:tcBorders>
              <w:left w:val="single" w:color="auto" w:sz="4" w:space="0"/>
              <w:right w:val="single" w:color="auto" w:sz="4" w:space="0"/>
            </w:tcBorders>
            <w:vAlign w:val="center"/>
          </w:tcPr>
          <w:p w14:paraId="24C3AFB2">
            <w:pPr>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392BACB8">
            <w:pPr>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11813936">
            <w:pPr>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A5D144B">
            <w:pPr>
              <w:rPr>
                <w:rFonts w:hint="eastAsia" w:ascii="仿宋" w:hAnsi="仿宋" w:eastAsia="仿宋" w:cs="仿宋"/>
                <w:b/>
                <w:bCs/>
                <w:sz w:val="21"/>
                <w:szCs w:val="21"/>
              </w:rPr>
            </w:pPr>
            <w:r>
              <w:rPr>
                <w:rFonts w:hint="eastAsia" w:ascii="仿宋" w:hAnsi="仿宋" w:eastAsia="仿宋" w:cs="仿宋"/>
                <w:sz w:val="21"/>
                <w:szCs w:val="21"/>
              </w:rPr>
              <w:t>7.文明旅游公益宣传图片（单位设置的图片）。</w:t>
            </w:r>
          </w:p>
        </w:tc>
        <w:tc>
          <w:tcPr>
            <w:tcW w:w="1958" w:type="dxa"/>
            <w:tcBorders>
              <w:left w:val="single" w:color="auto" w:sz="4" w:space="0"/>
              <w:right w:val="single" w:color="auto" w:sz="4" w:space="0"/>
            </w:tcBorders>
            <w:vAlign w:val="center"/>
          </w:tcPr>
          <w:p w14:paraId="7590DDDD">
            <w:pPr>
              <w:rPr>
                <w:rFonts w:hint="eastAsia" w:ascii="仿宋" w:hAnsi="仿宋" w:eastAsia="仿宋" w:cs="仿宋"/>
                <w:sz w:val="21"/>
                <w:szCs w:val="21"/>
                <w:lang w:eastAsia="zh-CN"/>
              </w:rPr>
            </w:pPr>
            <w:r>
              <w:rPr>
                <w:rFonts w:hint="eastAsia" w:ascii="仿宋" w:hAnsi="仿宋" w:eastAsia="仿宋" w:cs="仿宋"/>
                <w:sz w:val="21"/>
                <w:szCs w:val="21"/>
                <w:lang w:val="en-US" w:eastAsia="zh-CN"/>
              </w:rPr>
              <w:t>5月中旬</w:t>
            </w:r>
          </w:p>
        </w:tc>
        <w:tc>
          <w:tcPr>
            <w:tcW w:w="1085" w:type="dxa"/>
            <w:vMerge w:val="continue"/>
            <w:tcBorders>
              <w:left w:val="single" w:color="auto" w:sz="4" w:space="0"/>
              <w:right w:val="single" w:color="auto" w:sz="4" w:space="0"/>
            </w:tcBorders>
            <w:vAlign w:val="center"/>
          </w:tcPr>
          <w:p w14:paraId="21BD75F9">
            <w:pPr>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494D4A2A">
            <w:pPr>
              <w:jc w:val="center"/>
              <w:rPr>
                <w:rFonts w:hint="eastAsia" w:ascii="仿宋" w:hAnsi="仿宋" w:eastAsia="仿宋" w:cs="仿宋"/>
                <w:sz w:val="21"/>
                <w:szCs w:val="21"/>
                <w:lang w:val="en-US" w:eastAsia="zh-CN"/>
              </w:rPr>
            </w:pPr>
          </w:p>
        </w:tc>
      </w:tr>
      <w:tr w14:paraId="4815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24C39C44">
            <w:pPr>
              <w:widowControl/>
              <w:jc w:val="left"/>
              <w:rPr>
                <w:rFonts w:hint="eastAsia" w:ascii="仿宋" w:hAnsi="仿宋" w:eastAsia="仿宋" w:cs="仿宋"/>
                <w:color w:val="000000"/>
                <w:sz w:val="21"/>
                <w:szCs w:val="21"/>
              </w:rPr>
            </w:pPr>
          </w:p>
        </w:tc>
        <w:tc>
          <w:tcPr>
            <w:tcW w:w="1098" w:type="dxa"/>
            <w:vMerge w:val="restart"/>
            <w:tcBorders>
              <w:top w:val="single" w:color="auto" w:sz="4" w:space="0"/>
              <w:left w:val="single" w:color="auto" w:sz="4" w:space="0"/>
              <w:right w:val="single" w:color="auto" w:sz="4" w:space="0"/>
            </w:tcBorders>
            <w:vAlign w:val="center"/>
          </w:tcPr>
          <w:p w14:paraId="380C08B2">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文明</w:t>
            </w:r>
          </w:p>
          <w:p w14:paraId="5B8D3698">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餐桌</w:t>
            </w:r>
          </w:p>
        </w:tc>
        <w:tc>
          <w:tcPr>
            <w:tcW w:w="2575" w:type="dxa"/>
            <w:vMerge w:val="restart"/>
            <w:tcBorders>
              <w:top w:val="single" w:color="auto" w:sz="4" w:space="0"/>
              <w:left w:val="single" w:color="auto" w:sz="4" w:space="0"/>
              <w:right w:val="single" w:color="auto" w:sz="4" w:space="0"/>
            </w:tcBorders>
            <w:vAlign w:val="center"/>
          </w:tcPr>
          <w:p w14:paraId="0B9139C8">
            <w:pPr>
              <w:spacing w:line="320" w:lineRule="exact"/>
              <w:rPr>
                <w:rFonts w:hint="eastAsia" w:ascii="仿宋" w:hAnsi="仿宋" w:eastAsia="仿宋" w:cs="仿宋"/>
                <w:b/>
                <w:bCs/>
                <w:color w:val="000000"/>
                <w:sz w:val="21"/>
                <w:szCs w:val="21"/>
              </w:rPr>
            </w:pPr>
            <w:r>
              <w:rPr>
                <w:rFonts w:hint="eastAsia" w:ascii="仿宋" w:hAnsi="仿宋" w:eastAsia="仿宋" w:cs="仿宋"/>
                <w:color w:val="000000"/>
                <w:sz w:val="21"/>
                <w:szCs w:val="21"/>
              </w:rPr>
              <w:t>抵制餐桌浪费，开展文明餐桌活动，宣传推广“光盘行动”“公勺公筷”“拒食野味”等经验做法。</w:t>
            </w:r>
          </w:p>
        </w:tc>
        <w:tc>
          <w:tcPr>
            <w:tcW w:w="6053" w:type="dxa"/>
            <w:tcBorders>
              <w:top w:val="single" w:color="auto" w:sz="4" w:space="0"/>
              <w:left w:val="single" w:color="auto" w:sz="4" w:space="0"/>
              <w:bottom w:val="single" w:color="auto" w:sz="4" w:space="0"/>
              <w:right w:val="single" w:color="auto" w:sz="4" w:space="0"/>
            </w:tcBorders>
            <w:vAlign w:val="center"/>
          </w:tcPr>
          <w:p w14:paraId="3A3196A1">
            <w:pPr>
              <w:snapToGrid w:val="0"/>
              <w:rPr>
                <w:rFonts w:hint="eastAsia" w:ascii="仿宋" w:hAnsi="仿宋" w:eastAsia="仿宋" w:cs="仿宋"/>
                <w:color w:val="000000"/>
                <w:sz w:val="21"/>
                <w:szCs w:val="21"/>
              </w:rPr>
            </w:pPr>
            <w:r>
              <w:rPr>
                <w:rFonts w:hint="eastAsia" w:ascii="仿宋" w:hAnsi="仿宋" w:eastAsia="仿宋" w:cs="仿宋"/>
                <w:sz w:val="21"/>
                <w:szCs w:val="21"/>
              </w:rPr>
              <w:t>1.单位领导班子有讨论、决策“文明餐桌”的会议图片和纪录；</w:t>
            </w:r>
          </w:p>
        </w:tc>
        <w:tc>
          <w:tcPr>
            <w:tcW w:w="1958" w:type="dxa"/>
            <w:tcBorders>
              <w:top w:val="single" w:color="auto" w:sz="4" w:space="0"/>
              <w:left w:val="single" w:color="auto" w:sz="4" w:space="0"/>
              <w:right w:val="single" w:color="auto" w:sz="4" w:space="0"/>
            </w:tcBorders>
            <w:vAlign w:val="center"/>
          </w:tcPr>
          <w:p w14:paraId="0F2EAB74">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4月中旬</w:t>
            </w:r>
          </w:p>
        </w:tc>
        <w:tc>
          <w:tcPr>
            <w:tcW w:w="1085" w:type="dxa"/>
            <w:vMerge w:val="restart"/>
            <w:tcBorders>
              <w:top w:val="single" w:color="auto" w:sz="4" w:space="0"/>
              <w:left w:val="single" w:color="auto" w:sz="4" w:space="0"/>
              <w:right w:val="single" w:color="auto" w:sz="4" w:space="0"/>
            </w:tcBorders>
            <w:vAlign w:val="center"/>
          </w:tcPr>
          <w:p w14:paraId="1A6966AA">
            <w:pPr>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2680E0AF">
            <w:pPr>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戴芳乐</w:t>
            </w:r>
          </w:p>
        </w:tc>
      </w:tr>
      <w:tr w14:paraId="3400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4D6B2BCE">
            <w:pPr>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021327EF">
            <w:pPr>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28542AE">
            <w:pPr>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7476D2D">
            <w:pPr>
              <w:snapToGrid w:val="0"/>
              <w:rPr>
                <w:rFonts w:hint="eastAsia" w:ascii="仿宋" w:hAnsi="仿宋" w:eastAsia="仿宋" w:cs="仿宋"/>
                <w:color w:val="000000"/>
                <w:sz w:val="21"/>
                <w:szCs w:val="21"/>
              </w:rPr>
            </w:pPr>
            <w:r>
              <w:rPr>
                <w:rFonts w:hint="eastAsia" w:ascii="仿宋" w:hAnsi="仿宋" w:eastAsia="仿宋" w:cs="仿宋"/>
                <w:sz w:val="21"/>
                <w:szCs w:val="21"/>
              </w:rPr>
              <w:t>2.单位干群开展“文明餐桌”宣传学习，承诺和倡仪等活动图片资料；（注：主要宣传倡议“勤俭节约”“公勺公筷”“光盘行动”“科学饮食”“拒食野味”等行动）；</w:t>
            </w:r>
          </w:p>
        </w:tc>
        <w:tc>
          <w:tcPr>
            <w:tcW w:w="1958" w:type="dxa"/>
            <w:tcBorders>
              <w:left w:val="single" w:color="auto" w:sz="4" w:space="0"/>
              <w:right w:val="single" w:color="auto" w:sz="4" w:space="0"/>
            </w:tcBorders>
            <w:vAlign w:val="center"/>
          </w:tcPr>
          <w:p w14:paraId="43451D9B">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4月中旬</w:t>
            </w:r>
          </w:p>
        </w:tc>
        <w:tc>
          <w:tcPr>
            <w:tcW w:w="1085" w:type="dxa"/>
            <w:vMerge w:val="continue"/>
            <w:tcBorders>
              <w:left w:val="single" w:color="auto" w:sz="4" w:space="0"/>
              <w:right w:val="single" w:color="auto" w:sz="4" w:space="0"/>
            </w:tcBorders>
            <w:vAlign w:val="center"/>
          </w:tcPr>
          <w:p w14:paraId="7367E169">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3E0345CE">
            <w:pPr>
              <w:snapToGrid w:val="0"/>
              <w:rPr>
                <w:rFonts w:hint="eastAsia" w:ascii="仿宋" w:hAnsi="仿宋" w:eastAsia="仿宋" w:cs="仿宋"/>
                <w:sz w:val="21"/>
                <w:szCs w:val="21"/>
                <w:lang w:val="en-US" w:eastAsia="zh-CN"/>
              </w:rPr>
            </w:pPr>
          </w:p>
        </w:tc>
      </w:tr>
      <w:tr w14:paraId="1B08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15A290EC">
            <w:pPr>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47619B41">
            <w:pPr>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3CAB0D88">
            <w:pPr>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488B56B">
            <w:pPr>
              <w:snapToGrid w:val="0"/>
              <w:rPr>
                <w:rFonts w:hint="eastAsia" w:ascii="仿宋" w:hAnsi="仿宋" w:eastAsia="仿宋" w:cs="仿宋"/>
                <w:color w:val="000000"/>
                <w:sz w:val="21"/>
                <w:szCs w:val="21"/>
              </w:rPr>
            </w:pPr>
            <w:r>
              <w:rPr>
                <w:rFonts w:hint="eastAsia" w:ascii="仿宋" w:hAnsi="仿宋" w:eastAsia="仿宋" w:cs="仿宋"/>
                <w:sz w:val="21"/>
                <w:szCs w:val="21"/>
              </w:rPr>
              <w:t>3.利用“两微一端”等广泛宣传使用公筷公勺、文明健康生活方式的截图（达10人次以上）；</w:t>
            </w:r>
          </w:p>
        </w:tc>
        <w:tc>
          <w:tcPr>
            <w:tcW w:w="1958" w:type="dxa"/>
            <w:tcBorders>
              <w:left w:val="single" w:color="auto" w:sz="4" w:space="0"/>
              <w:right w:val="single" w:color="auto" w:sz="4" w:space="0"/>
            </w:tcBorders>
            <w:vAlign w:val="center"/>
          </w:tcPr>
          <w:p w14:paraId="20CD2BDE">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4月中旬</w:t>
            </w:r>
          </w:p>
        </w:tc>
        <w:tc>
          <w:tcPr>
            <w:tcW w:w="1085" w:type="dxa"/>
            <w:vMerge w:val="continue"/>
            <w:tcBorders>
              <w:left w:val="single" w:color="auto" w:sz="4" w:space="0"/>
              <w:right w:val="single" w:color="auto" w:sz="4" w:space="0"/>
            </w:tcBorders>
            <w:vAlign w:val="center"/>
          </w:tcPr>
          <w:p w14:paraId="12A277BE">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45A3EC66">
            <w:pPr>
              <w:snapToGrid w:val="0"/>
              <w:rPr>
                <w:rFonts w:hint="eastAsia" w:ascii="仿宋" w:hAnsi="仿宋" w:eastAsia="仿宋" w:cs="仿宋"/>
                <w:sz w:val="21"/>
                <w:szCs w:val="21"/>
                <w:lang w:val="en-US" w:eastAsia="zh-CN"/>
              </w:rPr>
            </w:pPr>
          </w:p>
        </w:tc>
      </w:tr>
      <w:tr w14:paraId="4305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26FEB475">
            <w:pPr>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2AAC00E1">
            <w:pPr>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7A7A2632">
            <w:pPr>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718E85E">
            <w:pPr>
              <w:snapToGrid w:val="0"/>
              <w:rPr>
                <w:rFonts w:hint="eastAsia" w:ascii="仿宋" w:hAnsi="仿宋" w:eastAsia="仿宋" w:cs="仿宋"/>
                <w:color w:val="000000"/>
                <w:sz w:val="21"/>
                <w:szCs w:val="21"/>
              </w:rPr>
            </w:pPr>
            <w:r>
              <w:rPr>
                <w:rFonts w:hint="eastAsia" w:ascii="仿宋" w:hAnsi="仿宋" w:eastAsia="仿宋" w:cs="仿宋"/>
                <w:sz w:val="21"/>
                <w:szCs w:val="21"/>
              </w:rPr>
              <w:t>4.无烟单位建设，制定实施方案和年度工作计划（</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left w:val="single" w:color="auto" w:sz="4" w:space="0"/>
              <w:right w:val="single" w:color="auto" w:sz="4" w:space="0"/>
            </w:tcBorders>
            <w:vAlign w:val="center"/>
          </w:tcPr>
          <w:p w14:paraId="1C42BE10">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3月下旬</w:t>
            </w:r>
          </w:p>
        </w:tc>
        <w:tc>
          <w:tcPr>
            <w:tcW w:w="1085" w:type="dxa"/>
            <w:vMerge w:val="continue"/>
            <w:tcBorders>
              <w:left w:val="single" w:color="auto" w:sz="4" w:space="0"/>
              <w:right w:val="single" w:color="auto" w:sz="4" w:space="0"/>
            </w:tcBorders>
            <w:vAlign w:val="center"/>
          </w:tcPr>
          <w:p w14:paraId="4678C06A">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2943845C">
            <w:pPr>
              <w:snapToGrid w:val="0"/>
              <w:rPr>
                <w:rFonts w:hint="eastAsia" w:ascii="仿宋" w:hAnsi="仿宋" w:eastAsia="仿宋" w:cs="仿宋"/>
                <w:sz w:val="21"/>
                <w:szCs w:val="21"/>
                <w:lang w:val="en-US" w:eastAsia="zh-CN"/>
              </w:rPr>
            </w:pPr>
          </w:p>
        </w:tc>
      </w:tr>
      <w:tr w14:paraId="6FC3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7B14F9AA">
            <w:pPr>
              <w:rPr>
                <w:rFonts w:hint="eastAsia" w:ascii="仿宋" w:hAnsi="仿宋" w:eastAsia="仿宋" w:cs="仿宋"/>
                <w:color w:val="000000"/>
                <w:sz w:val="21"/>
                <w:szCs w:val="21"/>
              </w:rPr>
            </w:pPr>
          </w:p>
        </w:tc>
        <w:tc>
          <w:tcPr>
            <w:tcW w:w="1098" w:type="dxa"/>
            <w:vMerge w:val="continue"/>
            <w:tcBorders>
              <w:left w:val="single" w:color="auto" w:sz="4" w:space="0"/>
              <w:right w:val="single" w:color="auto" w:sz="4" w:space="0"/>
            </w:tcBorders>
            <w:vAlign w:val="center"/>
          </w:tcPr>
          <w:p w14:paraId="5D7259D6">
            <w:pPr>
              <w:rPr>
                <w:rFonts w:hint="eastAsia" w:ascii="仿宋" w:hAnsi="仿宋" w:eastAsia="仿宋" w:cs="仿宋"/>
                <w:color w:val="000000"/>
                <w:sz w:val="21"/>
                <w:szCs w:val="21"/>
              </w:rPr>
            </w:pPr>
          </w:p>
        </w:tc>
        <w:tc>
          <w:tcPr>
            <w:tcW w:w="2575" w:type="dxa"/>
            <w:vMerge w:val="continue"/>
            <w:tcBorders>
              <w:left w:val="single" w:color="auto" w:sz="4" w:space="0"/>
              <w:right w:val="single" w:color="auto" w:sz="4" w:space="0"/>
            </w:tcBorders>
            <w:vAlign w:val="center"/>
          </w:tcPr>
          <w:p w14:paraId="4BC408C1">
            <w:pPr>
              <w:rPr>
                <w:rFonts w:hint="eastAsia" w:ascii="仿宋" w:hAnsi="仿宋" w:eastAsia="仿宋" w:cs="仿宋"/>
                <w:color w:val="000000"/>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2F7F74E6">
            <w:pPr>
              <w:snapToGrid w:val="0"/>
              <w:rPr>
                <w:rFonts w:hint="eastAsia" w:ascii="仿宋" w:hAnsi="仿宋" w:eastAsia="仿宋" w:cs="仿宋"/>
                <w:color w:val="000000"/>
                <w:sz w:val="21"/>
                <w:szCs w:val="21"/>
              </w:rPr>
            </w:pPr>
            <w:r>
              <w:rPr>
                <w:rFonts w:hint="eastAsia" w:ascii="仿宋" w:hAnsi="仿宋" w:eastAsia="仿宋" w:cs="仿宋"/>
                <w:sz w:val="21"/>
                <w:szCs w:val="21"/>
              </w:rPr>
              <w:t>5．提供文明餐桌年度总结。</w:t>
            </w:r>
          </w:p>
        </w:tc>
        <w:tc>
          <w:tcPr>
            <w:tcW w:w="1958" w:type="dxa"/>
            <w:tcBorders>
              <w:left w:val="single" w:color="auto" w:sz="4" w:space="0"/>
              <w:right w:val="single" w:color="auto" w:sz="4" w:space="0"/>
            </w:tcBorders>
            <w:vAlign w:val="center"/>
          </w:tcPr>
          <w:p w14:paraId="790A31F7">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11月中旬</w:t>
            </w:r>
          </w:p>
        </w:tc>
        <w:tc>
          <w:tcPr>
            <w:tcW w:w="1085" w:type="dxa"/>
            <w:vMerge w:val="continue"/>
            <w:tcBorders>
              <w:left w:val="single" w:color="auto" w:sz="4" w:space="0"/>
              <w:right w:val="single" w:color="auto" w:sz="4" w:space="0"/>
            </w:tcBorders>
            <w:vAlign w:val="center"/>
          </w:tcPr>
          <w:p w14:paraId="6D439FC5">
            <w:pPr>
              <w:snapToGrid w:val="0"/>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56C43437">
            <w:pPr>
              <w:snapToGrid w:val="0"/>
              <w:rPr>
                <w:rFonts w:hint="eastAsia" w:ascii="仿宋" w:hAnsi="仿宋" w:eastAsia="仿宋" w:cs="仿宋"/>
                <w:sz w:val="21"/>
                <w:szCs w:val="21"/>
                <w:lang w:val="en-US" w:eastAsia="zh-CN"/>
              </w:rPr>
            </w:pPr>
          </w:p>
        </w:tc>
      </w:tr>
      <w:tr w14:paraId="5CE8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744" w:type="dxa"/>
            <w:vMerge w:val="restart"/>
            <w:tcBorders>
              <w:top w:val="single" w:color="auto" w:sz="4" w:space="0"/>
              <w:left w:val="single" w:color="auto" w:sz="4" w:space="0"/>
              <w:right w:val="single" w:color="auto" w:sz="4" w:space="0"/>
            </w:tcBorders>
            <w:vAlign w:val="center"/>
          </w:tcPr>
          <w:p w14:paraId="63B3DD1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七</w:t>
            </w:r>
          </w:p>
          <w:p w14:paraId="464680E3">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市</w:t>
            </w:r>
          </w:p>
          <w:p w14:paraId="5B774AF2">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县</w:t>
            </w:r>
          </w:p>
          <w:p w14:paraId="170EC8EF">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文</w:t>
            </w:r>
          </w:p>
          <w:p w14:paraId="103AB908">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明</w:t>
            </w:r>
          </w:p>
          <w:p w14:paraId="1BDE7E77">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办</w:t>
            </w:r>
          </w:p>
          <w:p w14:paraId="7C93E07A">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年</w:t>
            </w:r>
          </w:p>
          <w:p w14:paraId="7DDFBDEC">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度</w:t>
            </w:r>
          </w:p>
          <w:p w14:paraId="08D7E869">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重</w:t>
            </w:r>
          </w:p>
          <w:p w14:paraId="2158DD91">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点</w:t>
            </w:r>
          </w:p>
          <w:p w14:paraId="689D5CE3">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工</w:t>
            </w:r>
          </w:p>
          <w:p w14:paraId="41999089">
            <w:pPr>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作</w:t>
            </w:r>
          </w:p>
        </w:tc>
        <w:tc>
          <w:tcPr>
            <w:tcW w:w="1098" w:type="dxa"/>
            <w:vMerge w:val="restart"/>
            <w:tcBorders>
              <w:top w:val="single" w:color="auto" w:sz="4" w:space="0"/>
              <w:left w:val="single" w:color="auto" w:sz="4" w:space="0"/>
              <w:right w:val="single" w:color="auto" w:sz="4" w:space="0"/>
            </w:tcBorders>
            <w:vAlign w:val="center"/>
          </w:tcPr>
          <w:p w14:paraId="53AA6278">
            <w:pPr>
              <w:spacing w:line="320" w:lineRule="exact"/>
              <w:jc w:val="center"/>
              <w:rPr>
                <w:rFonts w:hint="eastAsia" w:ascii="仿宋" w:hAnsi="仿宋" w:eastAsia="仿宋" w:cs="仿宋"/>
                <w:sz w:val="21"/>
                <w:szCs w:val="21"/>
              </w:rPr>
            </w:pPr>
            <w:r>
              <w:rPr>
                <w:rFonts w:hint="eastAsia" w:ascii="仿宋" w:hAnsi="仿宋" w:eastAsia="仿宋" w:cs="仿宋"/>
                <w:sz w:val="21"/>
                <w:szCs w:val="21"/>
              </w:rPr>
              <w:t>社会</w:t>
            </w:r>
          </w:p>
          <w:p w14:paraId="4A668590">
            <w:pPr>
              <w:spacing w:line="320" w:lineRule="exact"/>
              <w:jc w:val="center"/>
              <w:rPr>
                <w:rFonts w:hint="eastAsia" w:ascii="仿宋" w:hAnsi="仿宋" w:eastAsia="仿宋" w:cs="仿宋"/>
                <w:sz w:val="21"/>
                <w:szCs w:val="21"/>
              </w:rPr>
            </w:pPr>
            <w:r>
              <w:rPr>
                <w:rFonts w:hint="eastAsia" w:ascii="仿宋" w:hAnsi="仿宋" w:eastAsia="仿宋" w:cs="仿宋"/>
                <w:sz w:val="21"/>
                <w:szCs w:val="21"/>
              </w:rPr>
              <w:t>担当</w:t>
            </w:r>
          </w:p>
        </w:tc>
        <w:tc>
          <w:tcPr>
            <w:tcW w:w="2575" w:type="dxa"/>
            <w:vMerge w:val="restart"/>
            <w:tcBorders>
              <w:top w:val="single" w:color="auto" w:sz="4" w:space="0"/>
              <w:left w:val="single" w:color="auto" w:sz="4" w:space="0"/>
              <w:right w:val="single" w:color="auto" w:sz="4" w:space="0"/>
            </w:tcBorders>
            <w:vAlign w:val="center"/>
          </w:tcPr>
          <w:p w14:paraId="033E3AFF">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1.参与“精准扶贫”项目，结对帮扶贫困村；</w:t>
            </w:r>
          </w:p>
          <w:p w14:paraId="69153973">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2.积极开展“乡村振兴”志愿服务活动；</w:t>
            </w:r>
          </w:p>
          <w:p w14:paraId="0D5FB966">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3.积极参与当地文明城市创建；</w:t>
            </w:r>
          </w:p>
          <w:p w14:paraId="6B7DCFE1">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4.承办文明办组织的主题活动；</w:t>
            </w:r>
          </w:p>
          <w:p w14:paraId="54CE9E9F">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5.为深化文明城市建设提供人力、智力支持；</w:t>
            </w:r>
          </w:p>
          <w:p w14:paraId="07E0F67D">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6.积极组织“户帮户、亲帮亲、互助脱贫奔小康”“认领微心愿、争做文明人”学雷锋志愿服务活动；</w:t>
            </w:r>
          </w:p>
          <w:p w14:paraId="3EAAC522">
            <w:pPr>
              <w:spacing w:line="26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7.扎实推进“新时代文明实践试点县”建设工作，支持所在联系乡镇积极开展新时代文明实践活动。</w:t>
            </w:r>
          </w:p>
        </w:tc>
        <w:tc>
          <w:tcPr>
            <w:tcW w:w="6053" w:type="dxa"/>
            <w:tcBorders>
              <w:top w:val="single" w:color="auto" w:sz="4" w:space="0"/>
              <w:left w:val="single" w:color="auto" w:sz="4" w:space="0"/>
              <w:bottom w:val="single" w:color="auto" w:sz="4" w:space="0"/>
              <w:right w:val="single" w:color="auto" w:sz="4" w:space="0"/>
            </w:tcBorders>
            <w:vAlign w:val="center"/>
          </w:tcPr>
          <w:p w14:paraId="18B1FCF4">
            <w:pPr>
              <w:spacing w:line="260" w:lineRule="exact"/>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color w:val="000000"/>
                <w:sz w:val="21"/>
                <w:szCs w:val="21"/>
              </w:rPr>
              <w:t>单位研究决策</w:t>
            </w:r>
            <w:r>
              <w:rPr>
                <w:rFonts w:hint="eastAsia" w:ascii="仿宋" w:hAnsi="仿宋" w:eastAsia="仿宋" w:cs="仿宋"/>
                <w:sz w:val="21"/>
                <w:szCs w:val="21"/>
              </w:rPr>
              <w:t>“精准扶贫”项目，结对帮扶贫困村有关工作的会议纪录，结对帮扶贫困村的财务票据、相关表格（提供复印件）；</w:t>
            </w:r>
          </w:p>
        </w:tc>
        <w:tc>
          <w:tcPr>
            <w:tcW w:w="1958" w:type="dxa"/>
            <w:tcBorders>
              <w:top w:val="single" w:color="auto" w:sz="4" w:space="0"/>
              <w:left w:val="single" w:color="auto" w:sz="4" w:space="0"/>
              <w:right w:val="single" w:color="auto" w:sz="4" w:space="0"/>
            </w:tcBorders>
            <w:vAlign w:val="center"/>
          </w:tcPr>
          <w:p w14:paraId="1C64C0C7">
            <w:pPr>
              <w:spacing w:line="260" w:lineRule="exact"/>
              <w:rPr>
                <w:rFonts w:hint="eastAsia" w:ascii="仿宋" w:hAnsi="仿宋" w:eastAsia="仿宋" w:cs="仿宋"/>
                <w:sz w:val="21"/>
                <w:szCs w:val="21"/>
                <w:lang w:eastAsia="zh-CN"/>
              </w:rPr>
            </w:pPr>
            <w:r>
              <w:rPr>
                <w:rFonts w:hint="eastAsia" w:ascii="仿宋" w:hAnsi="仿宋" w:eastAsia="仿宋" w:cs="仿宋"/>
                <w:sz w:val="21"/>
                <w:szCs w:val="21"/>
                <w:lang w:eastAsia="zh-CN"/>
              </w:rPr>
              <w:t>适时</w:t>
            </w:r>
          </w:p>
        </w:tc>
        <w:tc>
          <w:tcPr>
            <w:tcW w:w="1085" w:type="dxa"/>
            <w:vMerge w:val="restart"/>
            <w:tcBorders>
              <w:top w:val="single" w:color="auto" w:sz="4" w:space="0"/>
              <w:left w:val="single" w:color="auto" w:sz="4" w:space="0"/>
              <w:right w:val="single" w:color="auto" w:sz="4" w:space="0"/>
            </w:tcBorders>
            <w:vAlign w:val="center"/>
          </w:tcPr>
          <w:p w14:paraId="78659B81">
            <w:pPr>
              <w:spacing w:line="26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办公室</w:t>
            </w:r>
          </w:p>
        </w:tc>
        <w:tc>
          <w:tcPr>
            <w:tcW w:w="1530" w:type="dxa"/>
            <w:vMerge w:val="restart"/>
            <w:tcBorders>
              <w:top w:val="single" w:color="auto" w:sz="4" w:space="0"/>
              <w:left w:val="single" w:color="auto" w:sz="4" w:space="0"/>
              <w:right w:val="single" w:color="auto" w:sz="4" w:space="0"/>
            </w:tcBorders>
            <w:vAlign w:val="center"/>
          </w:tcPr>
          <w:p w14:paraId="46637A1E">
            <w:pPr>
              <w:spacing w:line="260" w:lineRule="exact"/>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李静雯</w:t>
            </w:r>
          </w:p>
        </w:tc>
      </w:tr>
      <w:tr w14:paraId="1700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744" w:type="dxa"/>
            <w:vMerge w:val="continue"/>
            <w:tcBorders>
              <w:left w:val="single" w:color="auto" w:sz="4" w:space="0"/>
              <w:right w:val="single" w:color="auto" w:sz="4" w:space="0"/>
            </w:tcBorders>
            <w:vAlign w:val="center"/>
          </w:tcPr>
          <w:p w14:paraId="46618711">
            <w:pPr>
              <w:spacing w:line="260" w:lineRule="exact"/>
              <w:jc w:val="left"/>
              <w:rPr>
                <w:rFonts w:hint="eastAsia" w:ascii="仿宋" w:hAnsi="仿宋" w:eastAsia="仿宋" w:cs="仿宋"/>
                <w:sz w:val="21"/>
                <w:szCs w:val="21"/>
              </w:rPr>
            </w:pPr>
          </w:p>
        </w:tc>
        <w:tc>
          <w:tcPr>
            <w:tcW w:w="1098" w:type="dxa"/>
            <w:vMerge w:val="continue"/>
            <w:tcBorders>
              <w:left w:val="single" w:color="auto" w:sz="4" w:space="0"/>
              <w:right w:val="single" w:color="auto" w:sz="4" w:space="0"/>
            </w:tcBorders>
            <w:vAlign w:val="center"/>
          </w:tcPr>
          <w:p w14:paraId="010B7B8C">
            <w:pPr>
              <w:spacing w:line="260" w:lineRule="exact"/>
              <w:jc w:val="lef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4F5AF3FA">
            <w:pPr>
              <w:spacing w:line="26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7056BD69">
            <w:pPr>
              <w:spacing w:line="260" w:lineRule="exact"/>
              <w:jc w:val="left"/>
              <w:rPr>
                <w:rFonts w:hint="eastAsia" w:ascii="仿宋" w:hAnsi="仿宋" w:eastAsia="仿宋" w:cs="仿宋"/>
                <w:b/>
                <w:bCs/>
                <w:sz w:val="21"/>
                <w:szCs w:val="21"/>
              </w:rPr>
            </w:pPr>
            <w:r>
              <w:rPr>
                <w:rFonts w:hint="eastAsia" w:ascii="仿宋" w:hAnsi="仿宋" w:eastAsia="仿宋" w:cs="仿宋"/>
                <w:sz w:val="21"/>
                <w:szCs w:val="21"/>
              </w:rPr>
              <w:t>2.开展“乡村振兴”志愿服务活动的图片4张以上；</w:t>
            </w:r>
          </w:p>
        </w:tc>
        <w:tc>
          <w:tcPr>
            <w:tcW w:w="1958" w:type="dxa"/>
            <w:tcBorders>
              <w:left w:val="single" w:color="auto" w:sz="4" w:space="0"/>
              <w:right w:val="single" w:color="auto" w:sz="4" w:space="0"/>
            </w:tcBorders>
            <w:vAlign w:val="center"/>
          </w:tcPr>
          <w:p w14:paraId="73DDEB72">
            <w:pPr>
              <w:spacing w:line="260" w:lineRule="exact"/>
              <w:jc w:val="left"/>
              <w:rPr>
                <w:rFonts w:hint="eastAsia" w:ascii="仿宋" w:hAnsi="仿宋" w:eastAsia="仿宋" w:cs="仿宋"/>
                <w:sz w:val="21"/>
                <w:szCs w:val="21"/>
                <w:lang w:eastAsia="zh-CN"/>
              </w:rPr>
            </w:pPr>
            <w:r>
              <w:rPr>
                <w:rFonts w:hint="eastAsia" w:ascii="仿宋" w:hAnsi="仿宋" w:eastAsia="仿宋" w:cs="仿宋"/>
                <w:sz w:val="21"/>
                <w:szCs w:val="21"/>
                <w:lang w:eastAsia="zh-CN"/>
              </w:rPr>
              <w:t>春节、端午节、中秋节慰问</w:t>
            </w:r>
          </w:p>
        </w:tc>
        <w:tc>
          <w:tcPr>
            <w:tcW w:w="1085" w:type="dxa"/>
            <w:vMerge w:val="continue"/>
            <w:tcBorders>
              <w:left w:val="single" w:color="auto" w:sz="4" w:space="0"/>
              <w:right w:val="single" w:color="auto" w:sz="4" w:space="0"/>
            </w:tcBorders>
            <w:vAlign w:val="center"/>
          </w:tcPr>
          <w:p w14:paraId="204D910E">
            <w:pPr>
              <w:spacing w:line="260" w:lineRule="exact"/>
              <w:jc w:val="left"/>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7894905A">
            <w:pPr>
              <w:spacing w:line="260" w:lineRule="exact"/>
              <w:jc w:val="left"/>
              <w:rPr>
                <w:rFonts w:hint="eastAsia" w:ascii="仿宋" w:hAnsi="仿宋" w:eastAsia="仿宋" w:cs="仿宋"/>
                <w:sz w:val="21"/>
                <w:szCs w:val="21"/>
                <w:lang w:eastAsia="zh-CN"/>
              </w:rPr>
            </w:pPr>
          </w:p>
        </w:tc>
      </w:tr>
      <w:tr w14:paraId="6572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744" w:type="dxa"/>
            <w:vMerge w:val="continue"/>
            <w:tcBorders>
              <w:left w:val="single" w:color="auto" w:sz="4" w:space="0"/>
              <w:right w:val="single" w:color="auto" w:sz="4" w:space="0"/>
            </w:tcBorders>
            <w:vAlign w:val="center"/>
          </w:tcPr>
          <w:p w14:paraId="19D74B4F">
            <w:pPr>
              <w:spacing w:line="260" w:lineRule="exact"/>
              <w:jc w:val="left"/>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0C5AF170">
            <w:pPr>
              <w:spacing w:line="260" w:lineRule="exact"/>
              <w:jc w:val="left"/>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38DC6CAB">
            <w:pPr>
              <w:spacing w:line="260" w:lineRule="exact"/>
              <w:jc w:val="left"/>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6A45FAD2">
            <w:pPr>
              <w:spacing w:line="260" w:lineRule="exact"/>
              <w:jc w:val="left"/>
              <w:rPr>
                <w:rFonts w:hint="eastAsia" w:ascii="仿宋" w:hAnsi="仿宋" w:eastAsia="仿宋" w:cs="仿宋"/>
                <w:b/>
                <w:bCs/>
                <w:sz w:val="21"/>
                <w:szCs w:val="21"/>
              </w:rPr>
            </w:pPr>
            <w:r>
              <w:rPr>
                <w:rFonts w:hint="eastAsia" w:ascii="仿宋" w:hAnsi="仿宋" w:eastAsia="仿宋" w:cs="仿宋"/>
                <w:sz w:val="21"/>
                <w:szCs w:val="21"/>
              </w:rPr>
              <w:t>3.参与文明城市创建活动的图片4张以上；</w:t>
            </w:r>
          </w:p>
        </w:tc>
        <w:tc>
          <w:tcPr>
            <w:tcW w:w="1958" w:type="dxa"/>
            <w:tcBorders>
              <w:left w:val="single" w:color="auto" w:sz="4" w:space="0"/>
              <w:right w:val="single" w:color="auto" w:sz="4" w:space="0"/>
            </w:tcBorders>
            <w:vAlign w:val="center"/>
          </w:tcPr>
          <w:p w14:paraId="47BBC931">
            <w:pPr>
              <w:spacing w:line="260" w:lineRule="exact"/>
              <w:jc w:val="left"/>
              <w:rPr>
                <w:rFonts w:hint="eastAsia" w:ascii="仿宋" w:hAnsi="仿宋" w:eastAsia="仿宋" w:cs="仿宋"/>
                <w:sz w:val="21"/>
                <w:szCs w:val="21"/>
                <w:lang w:eastAsia="zh-CN"/>
              </w:rPr>
            </w:pPr>
            <w:r>
              <w:rPr>
                <w:rFonts w:hint="eastAsia" w:ascii="仿宋" w:hAnsi="仿宋" w:eastAsia="仿宋" w:cs="仿宋"/>
                <w:sz w:val="21"/>
                <w:szCs w:val="21"/>
                <w:lang w:eastAsia="zh-CN"/>
              </w:rPr>
              <w:t>与县创建指挥部工作安排同步。</w:t>
            </w:r>
          </w:p>
        </w:tc>
        <w:tc>
          <w:tcPr>
            <w:tcW w:w="1085" w:type="dxa"/>
            <w:vMerge w:val="continue"/>
            <w:tcBorders>
              <w:left w:val="single" w:color="auto" w:sz="4" w:space="0"/>
              <w:right w:val="single" w:color="auto" w:sz="4" w:space="0"/>
            </w:tcBorders>
            <w:vAlign w:val="center"/>
          </w:tcPr>
          <w:p w14:paraId="0629EA5D">
            <w:pPr>
              <w:spacing w:line="260" w:lineRule="exact"/>
              <w:jc w:val="left"/>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2A617836">
            <w:pPr>
              <w:spacing w:line="260" w:lineRule="exact"/>
              <w:jc w:val="left"/>
              <w:rPr>
                <w:rFonts w:hint="eastAsia" w:ascii="仿宋" w:hAnsi="仿宋" w:eastAsia="仿宋" w:cs="仿宋"/>
                <w:sz w:val="21"/>
                <w:szCs w:val="21"/>
                <w:lang w:eastAsia="zh-CN"/>
              </w:rPr>
            </w:pPr>
          </w:p>
        </w:tc>
      </w:tr>
      <w:tr w14:paraId="1AFF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744" w:type="dxa"/>
            <w:vMerge w:val="continue"/>
            <w:tcBorders>
              <w:left w:val="single" w:color="auto" w:sz="4" w:space="0"/>
              <w:right w:val="single" w:color="auto" w:sz="4" w:space="0"/>
            </w:tcBorders>
            <w:vAlign w:val="center"/>
          </w:tcPr>
          <w:p w14:paraId="474FDDB4">
            <w:pPr>
              <w:spacing w:line="260" w:lineRule="exact"/>
              <w:jc w:val="left"/>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545F1683">
            <w:pPr>
              <w:spacing w:line="260" w:lineRule="exact"/>
              <w:jc w:val="left"/>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3221F1F4">
            <w:pPr>
              <w:spacing w:line="260" w:lineRule="exact"/>
              <w:jc w:val="left"/>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1258CCD7">
            <w:pPr>
              <w:spacing w:line="260" w:lineRule="exact"/>
              <w:jc w:val="left"/>
              <w:rPr>
                <w:rFonts w:hint="eastAsia" w:ascii="仿宋" w:hAnsi="仿宋" w:eastAsia="仿宋" w:cs="仿宋"/>
                <w:b/>
                <w:bCs/>
                <w:sz w:val="21"/>
                <w:szCs w:val="21"/>
              </w:rPr>
            </w:pPr>
            <w:r>
              <w:rPr>
                <w:rFonts w:hint="eastAsia" w:ascii="仿宋" w:hAnsi="仿宋" w:eastAsia="仿宋" w:cs="仿宋"/>
                <w:sz w:val="21"/>
                <w:szCs w:val="21"/>
              </w:rPr>
              <w:t>4.文明创建现场点、经验交流典型发言等有关活动图片</w:t>
            </w:r>
            <w:r>
              <w:rPr>
                <w:rFonts w:hint="eastAsia" w:ascii="仿宋" w:hAnsi="仿宋" w:eastAsia="仿宋" w:cs="仿宋"/>
                <w:sz w:val="21"/>
                <w:szCs w:val="21"/>
                <w:lang w:eastAsia="zh-CN"/>
              </w:rPr>
              <w:t>资料</w:t>
            </w:r>
            <w:r>
              <w:rPr>
                <w:rFonts w:hint="eastAsia" w:ascii="仿宋" w:hAnsi="仿宋" w:eastAsia="仿宋" w:cs="仿宋"/>
                <w:sz w:val="21"/>
                <w:szCs w:val="21"/>
              </w:rPr>
              <w:t>；</w:t>
            </w:r>
          </w:p>
        </w:tc>
        <w:tc>
          <w:tcPr>
            <w:tcW w:w="1958" w:type="dxa"/>
            <w:tcBorders>
              <w:left w:val="single" w:color="auto" w:sz="4" w:space="0"/>
              <w:right w:val="single" w:color="auto" w:sz="4" w:space="0"/>
            </w:tcBorders>
            <w:vAlign w:val="center"/>
          </w:tcPr>
          <w:p w14:paraId="1D9FC5CA">
            <w:pPr>
              <w:spacing w:line="260" w:lineRule="exact"/>
              <w:jc w:val="left"/>
              <w:rPr>
                <w:rFonts w:hint="eastAsia" w:ascii="仿宋" w:hAnsi="仿宋" w:eastAsia="仿宋" w:cs="仿宋"/>
                <w:sz w:val="21"/>
                <w:szCs w:val="21"/>
              </w:rPr>
            </w:pPr>
          </w:p>
        </w:tc>
        <w:tc>
          <w:tcPr>
            <w:tcW w:w="1085" w:type="dxa"/>
            <w:vMerge w:val="continue"/>
            <w:tcBorders>
              <w:left w:val="single" w:color="auto" w:sz="4" w:space="0"/>
              <w:right w:val="single" w:color="auto" w:sz="4" w:space="0"/>
            </w:tcBorders>
            <w:vAlign w:val="center"/>
          </w:tcPr>
          <w:p w14:paraId="4D11A22C">
            <w:pPr>
              <w:spacing w:line="260" w:lineRule="exact"/>
              <w:jc w:val="left"/>
              <w:rPr>
                <w:rFonts w:hint="eastAsia" w:ascii="仿宋" w:hAnsi="仿宋" w:eastAsia="仿宋" w:cs="仿宋"/>
                <w:sz w:val="21"/>
                <w:szCs w:val="21"/>
              </w:rPr>
            </w:pPr>
          </w:p>
        </w:tc>
        <w:tc>
          <w:tcPr>
            <w:tcW w:w="1530" w:type="dxa"/>
            <w:vMerge w:val="continue"/>
            <w:tcBorders>
              <w:left w:val="single" w:color="auto" w:sz="4" w:space="0"/>
              <w:right w:val="single" w:color="auto" w:sz="4" w:space="0"/>
            </w:tcBorders>
            <w:vAlign w:val="center"/>
          </w:tcPr>
          <w:p w14:paraId="315AF9EC">
            <w:pPr>
              <w:spacing w:line="260" w:lineRule="exact"/>
              <w:jc w:val="left"/>
              <w:rPr>
                <w:rFonts w:hint="eastAsia" w:ascii="仿宋" w:hAnsi="仿宋" w:eastAsia="仿宋" w:cs="仿宋"/>
                <w:sz w:val="21"/>
                <w:szCs w:val="21"/>
              </w:rPr>
            </w:pPr>
          </w:p>
        </w:tc>
      </w:tr>
      <w:tr w14:paraId="6B70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744" w:type="dxa"/>
            <w:vMerge w:val="continue"/>
            <w:tcBorders>
              <w:left w:val="single" w:color="auto" w:sz="4" w:space="0"/>
              <w:right w:val="single" w:color="auto" w:sz="4" w:space="0"/>
            </w:tcBorders>
            <w:vAlign w:val="center"/>
          </w:tcPr>
          <w:p w14:paraId="528931D8">
            <w:pPr>
              <w:spacing w:line="260" w:lineRule="exact"/>
              <w:jc w:val="left"/>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41338456">
            <w:pPr>
              <w:spacing w:line="260" w:lineRule="exact"/>
              <w:jc w:val="left"/>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2C9C81D3">
            <w:pPr>
              <w:spacing w:line="260" w:lineRule="exact"/>
              <w:jc w:val="left"/>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4D3C9808">
            <w:pPr>
              <w:spacing w:line="260" w:lineRule="exact"/>
              <w:jc w:val="left"/>
              <w:rPr>
                <w:rFonts w:hint="eastAsia" w:ascii="仿宋" w:hAnsi="仿宋" w:eastAsia="仿宋" w:cs="仿宋"/>
                <w:b/>
                <w:bCs/>
                <w:sz w:val="21"/>
                <w:szCs w:val="21"/>
              </w:rPr>
            </w:pPr>
            <w:r>
              <w:rPr>
                <w:rFonts w:hint="eastAsia" w:ascii="仿宋" w:hAnsi="仿宋" w:eastAsia="仿宋" w:cs="仿宋"/>
                <w:sz w:val="21"/>
                <w:szCs w:val="21"/>
              </w:rPr>
              <w:t>5.提有关文字资料及活动图片资料（重点注重“提供人力、智力支持的活动”，例如：路段管理、垃圾清理、文明楼院评比、开展市民文明公约学习宣传、干部职工提炼好家风好家训宣传展示等）；</w:t>
            </w:r>
          </w:p>
        </w:tc>
        <w:tc>
          <w:tcPr>
            <w:tcW w:w="1958" w:type="dxa"/>
            <w:tcBorders>
              <w:left w:val="single" w:color="auto" w:sz="4" w:space="0"/>
              <w:right w:val="single" w:color="auto" w:sz="4" w:space="0"/>
            </w:tcBorders>
            <w:vAlign w:val="center"/>
          </w:tcPr>
          <w:p w14:paraId="7CC2F5C6">
            <w:pPr>
              <w:spacing w:line="26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与县创建指挥部工作安排同步</w:t>
            </w:r>
          </w:p>
        </w:tc>
        <w:tc>
          <w:tcPr>
            <w:tcW w:w="1085" w:type="dxa"/>
            <w:vMerge w:val="continue"/>
            <w:tcBorders>
              <w:left w:val="single" w:color="auto" w:sz="4" w:space="0"/>
              <w:right w:val="single" w:color="auto" w:sz="4" w:space="0"/>
            </w:tcBorders>
            <w:vAlign w:val="center"/>
          </w:tcPr>
          <w:p w14:paraId="4F627DFB">
            <w:pPr>
              <w:spacing w:line="260" w:lineRule="exact"/>
              <w:jc w:val="left"/>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61D1B974">
            <w:pPr>
              <w:spacing w:line="260" w:lineRule="exact"/>
              <w:jc w:val="left"/>
              <w:rPr>
                <w:rFonts w:hint="eastAsia" w:ascii="仿宋" w:hAnsi="仿宋" w:eastAsia="仿宋" w:cs="仿宋"/>
                <w:sz w:val="21"/>
                <w:szCs w:val="21"/>
                <w:lang w:val="en-US" w:eastAsia="zh-CN"/>
              </w:rPr>
            </w:pPr>
          </w:p>
        </w:tc>
      </w:tr>
      <w:tr w14:paraId="37B2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trPr>
        <w:tc>
          <w:tcPr>
            <w:tcW w:w="744" w:type="dxa"/>
            <w:vMerge w:val="continue"/>
            <w:tcBorders>
              <w:left w:val="single" w:color="auto" w:sz="4" w:space="0"/>
              <w:right w:val="single" w:color="auto" w:sz="4" w:space="0"/>
            </w:tcBorders>
            <w:vAlign w:val="center"/>
          </w:tcPr>
          <w:p w14:paraId="6239A940">
            <w:pPr>
              <w:spacing w:line="260" w:lineRule="exact"/>
              <w:jc w:val="left"/>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1DB9631C">
            <w:pPr>
              <w:spacing w:line="260" w:lineRule="exact"/>
              <w:jc w:val="left"/>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21CF6F76">
            <w:pPr>
              <w:spacing w:line="260" w:lineRule="exact"/>
              <w:jc w:val="left"/>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E355F43">
            <w:pPr>
              <w:spacing w:line="260" w:lineRule="exact"/>
              <w:jc w:val="left"/>
              <w:rPr>
                <w:rFonts w:hint="eastAsia" w:ascii="仿宋" w:hAnsi="仿宋" w:eastAsia="仿宋" w:cs="仿宋"/>
                <w:b/>
                <w:bCs/>
                <w:sz w:val="21"/>
                <w:szCs w:val="21"/>
              </w:rPr>
            </w:pPr>
            <w:r>
              <w:rPr>
                <w:rFonts w:hint="eastAsia" w:ascii="仿宋" w:hAnsi="仿宋" w:eastAsia="仿宋" w:cs="仿宋"/>
                <w:sz w:val="21"/>
                <w:szCs w:val="21"/>
              </w:rPr>
              <w:t>6.开展活动的方案、图片或新闻报道等资料；</w:t>
            </w:r>
          </w:p>
        </w:tc>
        <w:tc>
          <w:tcPr>
            <w:tcW w:w="1958" w:type="dxa"/>
            <w:tcBorders>
              <w:left w:val="single" w:color="auto" w:sz="4" w:space="0"/>
              <w:right w:val="single" w:color="auto" w:sz="4" w:space="0"/>
            </w:tcBorders>
            <w:vAlign w:val="center"/>
          </w:tcPr>
          <w:p w14:paraId="5D2A91A7">
            <w:pPr>
              <w:spacing w:line="260" w:lineRule="exact"/>
              <w:jc w:val="left"/>
              <w:rPr>
                <w:rFonts w:hint="eastAsia" w:ascii="仿宋" w:hAnsi="仿宋" w:eastAsia="仿宋" w:cs="仿宋"/>
                <w:sz w:val="21"/>
                <w:szCs w:val="21"/>
                <w:lang w:eastAsia="zh-CN"/>
              </w:rPr>
            </w:pPr>
            <w:r>
              <w:rPr>
                <w:rFonts w:hint="eastAsia" w:ascii="仿宋" w:hAnsi="仿宋" w:eastAsia="仿宋" w:cs="仿宋"/>
                <w:sz w:val="21"/>
                <w:szCs w:val="21"/>
                <w:lang w:eastAsia="zh-CN"/>
              </w:rPr>
              <w:t>适时</w:t>
            </w:r>
          </w:p>
        </w:tc>
        <w:tc>
          <w:tcPr>
            <w:tcW w:w="1085" w:type="dxa"/>
            <w:vMerge w:val="continue"/>
            <w:tcBorders>
              <w:left w:val="single" w:color="auto" w:sz="4" w:space="0"/>
              <w:right w:val="single" w:color="auto" w:sz="4" w:space="0"/>
            </w:tcBorders>
            <w:vAlign w:val="center"/>
          </w:tcPr>
          <w:p w14:paraId="613A0486">
            <w:pPr>
              <w:spacing w:line="260" w:lineRule="exact"/>
              <w:jc w:val="left"/>
              <w:rPr>
                <w:rFonts w:hint="eastAsia" w:ascii="仿宋" w:hAnsi="仿宋" w:eastAsia="仿宋" w:cs="仿宋"/>
                <w:sz w:val="21"/>
                <w:szCs w:val="21"/>
                <w:lang w:eastAsia="zh-CN"/>
              </w:rPr>
            </w:pPr>
          </w:p>
        </w:tc>
        <w:tc>
          <w:tcPr>
            <w:tcW w:w="1530" w:type="dxa"/>
            <w:vMerge w:val="continue"/>
            <w:tcBorders>
              <w:left w:val="single" w:color="auto" w:sz="4" w:space="0"/>
              <w:right w:val="single" w:color="auto" w:sz="4" w:space="0"/>
            </w:tcBorders>
            <w:vAlign w:val="center"/>
          </w:tcPr>
          <w:p w14:paraId="4E218BF9">
            <w:pPr>
              <w:spacing w:line="260" w:lineRule="exact"/>
              <w:jc w:val="left"/>
              <w:rPr>
                <w:rFonts w:hint="eastAsia" w:ascii="仿宋" w:hAnsi="仿宋" w:eastAsia="仿宋" w:cs="仿宋"/>
                <w:sz w:val="21"/>
                <w:szCs w:val="21"/>
                <w:lang w:eastAsia="zh-CN"/>
              </w:rPr>
            </w:pPr>
          </w:p>
        </w:tc>
      </w:tr>
      <w:tr w14:paraId="06DA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0" w:hRule="atLeast"/>
        </w:trPr>
        <w:tc>
          <w:tcPr>
            <w:tcW w:w="744" w:type="dxa"/>
            <w:vMerge w:val="continue"/>
            <w:tcBorders>
              <w:left w:val="single" w:color="auto" w:sz="4" w:space="0"/>
              <w:right w:val="single" w:color="auto" w:sz="4" w:space="0"/>
            </w:tcBorders>
            <w:vAlign w:val="center"/>
          </w:tcPr>
          <w:p w14:paraId="547D988D">
            <w:pPr>
              <w:spacing w:line="260" w:lineRule="exact"/>
              <w:jc w:val="left"/>
              <w:rPr>
                <w:rFonts w:hint="eastAsia" w:ascii="仿宋" w:hAnsi="仿宋" w:eastAsia="仿宋" w:cs="仿宋"/>
                <w:b/>
                <w:bCs/>
                <w:sz w:val="21"/>
                <w:szCs w:val="21"/>
              </w:rPr>
            </w:pPr>
          </w:p>
        </w:tc>
        <w:tc>
          <w:tcPr>
            <w:tcW w:w="1098" w:type="dxa"/>
            <w:vMerge w:val="continue"/>
            <w:tcBorders>
              <w:left w:val="single" w:color="auto" w:sz="4" w:space="0"/>
              <w:right w:val="single" w:color="auto" w:sz="4" w:space="0"/>
            </w:tcBorders>
            <w:vAlign w:val="center"/>
          </w:tcPr>
          <w:p w14:paraId="7EFBB5E2">
            <w:pPr>
              <w:spacing w:line="260" w:lineRule="exact"/>
              <w:jc w:val="left"/>
              <w:rPr>
                <w:rFonts w:hint="eastAsia" w:ascii="仿宋" w:hAnsi="仿宋" w:eastAsia="仿宋" w:cs="仿宋"/>
                <w:b/>
                <w:bCs/>
                <w:sz w:val="21"/>
                <w:szCs w:val="21"/>
              </w:rPr>
            </w:pPr>
          </w:p>
        </w:tc>
        <w:tc>
          <w:tcPr>
            <w:tcW w:w="2575" w:type="dxa"/>
            <w:vMerge w:val="continue"/>
            <w:tcBorders>
              <w:left w:val="single" w:color="auto" w:sz="4" w:space="0"/>
              <w:right w:val="single" w:color="auto" w:sz="4" w:space="0"/>
            </w:tcBorders>
            <w:vAlign w:val="center"/>
          </w:tcPr>
          <w:p w14:paraId="0BBC14E1">
            <w:pPr>
              <w:spacing w:line="260" w:lineRule="exact"/>
              <w:jc w:val="left"/>
              <w:rPr>
                <w:rFonts w:hint="eastAsia" w:ascii="仿宋" w:hAnsi="仿宋" w:eastAsia="仿宋" w:cs="仿宋"/>
                <w:b/>
                <w:bCs/>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2CD9293">
            <w:pPr>
              <w:spacing w:line="260" w:lineRule="exact"/>
              <w:jc w:val="left"/>
              <w:rPr>
                <w:rFonts w:hint="eastAsia" w:ascii="仿宋" w:hAnsi="仿宋" w:eastAsia="仿宋" w:cs="仿宋"/>
                <w:b/>
                <w:bCs/>
                <w:sz w:val="21"/>
                <w:szCs w:val="21"/>
              </w:rPr>
            </w:pPr>
            <w:r>
              <w:rPr>
                <w:rFonts w:hint="eastAsia" w:ascii="仿宋" w:hAnsi="仿宋" w:eastAsia="仿宋" w:cs="仿宋"/>
                <w:sz w:val="21"/>
                <w:szCs w:val="21"/>
              </w:rPr>
              <w:t>7.新时代文明实践活动方案</w:t>
            </w:r>
            <w:r>
              <w:rPr>
                <w:rFonts w:hint="eastAsia" w:ascii="仿宋" w:hAnsi="仿宋" w:eastAsia="仿宋" w:cs="仿宋"/>
                <w:color w:val="000000"/>
                <w:sz w:val="21"/>
                <w:szCs w:val="21"/>
              </w:rPr>
              <w:t>（红头便函文件）</w:t>
            </w:r>
            <w:r>
              <w:rPr>
                <w:rFonts w:hint="eastAsia" w:ascii="仿宋" w:hAnsi="仿宋" w:eastAsia="仿宋" w:cs="仿宋"/>
                <w:sz w:val="21"/>
                <w:szCs w:val="21"/>
              </w:rPr>
              <w:t>、以及支持对接乡镇开展活动的图片或新闻报道等资料。</w:t>
            </w:r>
          </w:p>
        </w:tc>
        <w:tc>
          <w:tcPr>
            <w:tcW w:w="1958" w:type="dxa"/>
            <w:tcBorders>
              <w:left w:val="single" w:color="auto" w:sz="4" w:space="0"/>
              <w:right w:val="single" w:color="auto" w:sz="4" w:space="0"/>
            </w:tcBorders>
            <w:vAlign w:val="center"/>
          </w:tcPr>
          <w:p w14:paraId="4C62DF9D">
            <w:pPr>
              <w:spacing w:line="26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5月下旬</w:t>
            </w:r>
          </w:p>
        </w:tc>
        <w:tc>
          <w:tcPr>
            <w:tcW w:w="1085" w:type="dxa"/>
            <w:vMerge w:val="continue"/>
            <w:tcBorders>
              <w:left w:val="single" w:color="auto" w:sz="4" w:space="0"/>
              <w:right w:val="single" w:color="auto" w:sz="4" w:space="0"/>
            </w:tcBorders>
            <w:vAlign w:val="center"/>
          </w:tcPr>
          <w:p w14:paraId="685F583A">
            <w:pPr>
              <w:spacing w:line="260" w:lineRule="exact"/>
              <w:jc w:val="left"/>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00138239">
            <w:pPr>
              <w:spacing w:line="260" w:lineRule="exact"/>
              <w:jc w:val="left"/>
              <w:rPr>
                <w:rFonts w:hint="eastAsia" w:ascii="仿宋" w:hAnsi="仿宋" w:eastAsia="仿宋" w:cs="仿宋"/>
                <w:sz w:val="21"/>
                <w:szCs w:val="21"/>
                <w:lang w:val="en-US" w:eastAsia="zh-CN"/>
              </w:rPr>
            </w:pPr>
          </w:p>
        </w:tc>
      </w:tr>
      <w:tr w14:paraId="775B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44" w:type="dxa"/>
            <w:vMerge w:val="continue"/>
            <w:tcBorders>
              <w:left w:val="single" w:color="auto" w:sz="4" w:space="0"/>
              <w:bottom w:val="single" w:color="auto" w:sz="4" w:space="0"/>
              <w:right w:val="single" w:color="auto" w:sz="4" w:space="0"/>
            </w:tcBorders>
            <w:vAlign w:val="center"/>
          </w:tcPr>
          <w:p w14:paraId="7EE1D6CE">
            <w:pPr>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323123CC">
            <w:pPr>
              <w:spacing w:line="320" w:lineRule="exact"/>
              <w:jc w:val="center"/>
              <w:rPr>
                <w:rFonts w:hint="eastAsia" w:ascii="仿宋" w:hAnsi="仿宋" w:eastAsia="仿宋" w:cs="仿宋"/>
                <w:sz w:val="21"/>
                <w:szCs w:val="21"/>
              </w:rPr>
            </w:pPr>
          </w:p>
        </w:tc>
        <w:tc>
          <w:tcPr>
            <w:tcW w:w="2575" w:type="dxa"/>
            <w:vMerge w:val="restart"/>
            <w:tcBorders>
              <w:top w:val="single" w:color="auto" w:sz="4" w:space="0"/>
              <w:left w:val="single" w:color="auto" w:sz="4" w:space="0"/>
              <w:right w:val="single" w:color="auto" w:sz="4" w:space="0"/>
            </w:tcBorders>
            <w:vAlign w:val="center"/>
          </w:tcPr>
          <w:p w14:paraId="191BC00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 w:hAnsi="仿宋" w:eastAsia="仿宋" w:cs="仿宋"/>
                <w:sz w:val="21"/>
                <w:szCs w:val="21"/>
                <w:lang w:eastAsia="zh-CN"/>
              </w:rPr>
            </w:pPr>
            <w:r>
              <w:rPr>
                <w:rFonts w:hint="eastAsia" w:ascii="仿宋" w:hAnsi="仿宋" w:eastAsia="仿宋" w:cs="仿宋"/>
                <w:sz w:val="21"/>
                <w:szCs w:val="21"/>
              </w:rPr>
              <w:t>8</w:t>
            </w:r>
            <w:r>
              <w:rPr>
                <w:rFonts w:hint="eastAsia" w:ascii="仿宋" w:hAnsi="仿宋" w:eastAsia="仿宋" w:cs="仿宋"/>
                <w:color w:val="000000"/>
                <w:sz w:val="21"/>
                <w:szCs w:val="21"/>
              </w:rPr>
              <w:t>.贯彻落实习近平总书记关于做好疫情防控工作的重要指示批示精神，开展精神文明教育和以“爱卫同行”为主题的爱国卫生运动，普及健康理念和传染病防治知识，引导干部职工及其亲属讲文明、讲科学、讲卫生；积极推进垃圾分类工作</w:t>
            </w:r>
            <w:r>
              <w:rPr>
                <w:rFonts w:hint="eastAsia" w:ascii="仿宋" w:hAnsi="仿宋" w:eastAsia="仿宋" w:cs="仿宋"/>
                <w:color w:val="000000"/>
                <w:sz w:val="21"/>
                <w:szCs w:val="21"/>
                <w:lang w:eastAsia="zh-CN"/>
              </w:rPr>
              <w:t>。</w:t>
            </w:r>
          </w:p>
        </w:tc>
        <w:tc>
          <w:tcPr>
            <w:tcW w:w="6053" w:type="dxa"/>
            <w:tcBorders>
              <w:top w:val="single" w:color="auto" w:sz="4" w:space="0"/>
              <w:left w:val="single" w:color="auto" w:sz="4" w:space="0"/>
              <w:bottom w:val="single" w:color="auto" w:sz="4" w:space="0"/>
              <w:right w:val="single" w:color="auto" w:sz="4" w:space="0"/>
            </w:tcBorders>
            <w:vAlign w:val="center"/>
          </w:tcPr>
          <w:p w14:paraId="20338F31">
            <w:pPr>
              <w:snapToGrid w:val="0"/>
              <w:rPr>
                <w:rFonts w:hint="eastAsia" w:ascii="仿宋" w:hAnsi="仿宋" w:eastAsia="仿宋" w:cs="仿宋"/>
                <w:sz w:val="21"/>
                <w:szCs w:val="21"/>
              </w:rPr>
            </w:pPr>
            <w:r>
              <w:rPr>
                <w:rFonts w:hint="eastAsia" w:ascii="仿宋" w:hAnsi="仿宋" w:eastAsia="仿宋" w:cs="仿宋"/>
                <w:sz w:val="21"/>
                <w:szCs w:val="21"/>
              </w:rPr>
              <w:t>1.提供单位成立爱卫工作领导小组的规范文件</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top w:val="single" w:color="auto" w:sz="4" w:space="0"/>
              <w:left w:val="single" w:color="auto" w:sz="4" w:space="0"/>
              <w:right w:val="single" w:color="auto" w:sz="4" w:space="0"/>
            </w:tcBorders>
            <w:vAlign w:val="center"/>
          </w:tcPr>
          <w:p w14:paraId="026B7B9A">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4月上旬</w:t>
            </w:r>
          </w:p>
        </w:tc>
        <w:tc>
          <w:tcPr>
            <w:tcW w:w="1085" w:type="dxa"/>
            <w:vMerge w:val="restart"/>
            <w:tcBorders>
              <w:top w:val="single" w:color="auto" w:sz="4" w:space="0"/>
              <w:left w:val="single" w:color="auto" w:sz="4" w:space="0"/>
              <w:right w:val="single" w:color="auto" w:sz="4" w:space="0"/>
            </w:tcBorders>
            <w:vAlign w:val="center"/>
          </w:tcPr>
          <w:p w14:paraId="349C6415">
            <w:pPr>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办公室</w:t>
            </w:r>
          </w:p>
        </w:tc>
        <w:tc>
          <w:tcPr>
            <w:tcW w:w="1530" w:type="dxa"/>
            <w:vMerge w:val="restart"/>
            <w:tcBorders>
              <w:top w:val="single" w:color="auto" w:sz="4" w:space="0"/>
              <w:left w:val="single" w:color="auto" w:sz="4" w:space="0"/>
              <w:right w:val="single" w:color="auto" w:sz="4" w:space="0"/>
            </w:tcBorders>
            <w:vAlign w:val="center"/>
          </w:tcPr>
          <w:p w14:paraId="317CD1F4">
            <w:pPr>
              <w:snapToGrid w:val="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李静雯</w:t>
            </w:r>
          </w:p>
        </w:tc>
      </w:tr>
      <w:tr w14:paraId="1A75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744" w:type="dxa"/>
            <w:vMerge w:val="continue"/>
            <w:tcBorders>
              <w:left w:val="single" w:color="auto" w:sz="4" w:space="0"/>
              <w:bottom w:val="single" w:color="auto" w:sz="4" w:space="0"/>
              <w:right w:val="single" w:color="auto" w:sz="4" w:space="0"/>
            </w:tcBorders>
            <w:vAlign w:val="center"/>
          </w:tcPr>
          <w:p w14:paraId="1E10F8AC">
            <w:pPr>
              <w:spacing w:line="320" w:lineRule="exact"/>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71A0AD84">
            <w:pPr>
              <w:spacing w:line="320" w:lineRule="exact"/>
              <w:jc w:val="lef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4D756809">
            <w:pPr>
              <w:spacing w:line="32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43C7CF4">
            <w:pPr>
              <w:snapToGrid w:val="0"/>
              <w:rPr>
                <w:rFonts w:hint="eastAsia" w:ascii="仿宋" w:hAnsi="仿宋" w:eastAsia="仿宋" w:cs="仿宋"/>
                <w:sz w:val="21"/>
                <w:szCs w:val="21"/>
              </w:rPr>
            </w:pPr>
            <w:r>
              <w:rPr>
                <w:rFonts w:hint="eastAsia" w:ascii="仿宋" w:hAnsi="仿宋" w:eastAsia="仿宋" w:cs="仿宋"/>
                <w:sz w:val="21"/>
                <w:szCs w:val="21"/>
              </w:rPr>
              <w:t>2.提供单位开展“全国第32个爱国卫生月”活动的方案</w:t>
            </w:r>
            <w:r>
              <w:rPr>
                <w:rFonts w:hint="eastAsia" w:ascii="仿宋" w:hAnsi="仿宋" w:eastAsia="仿宋" w:cs="仿宋"/>
                <w:color w:val="000000"/>
                <w:sz w:val="21"/>
                <w:szCs w:val="21"/>
              </w:rPr>
              <w:t>（红头便函文件）</w:t>
            </w:r>
            <w:r>
              <w:rPr>
                <w:rFonts w:hint="eastAsia" w:ascii="仿宋" w:hAnsi="仿宋" w:eastAsia="仿宋" w:cs="仿宋"/>
                <w:sz w:val="21"/>
                <w:szCs w:val="21"/>
              </w:rPr>
              <w:t>；</w:t>
            </w:r>
          </w:p>
        </w:tc>
        <w:tc>
          <w:tcPr>
            <w:tcW w:w="1958" w:type="dxa"/>
            <w:tcBorders>
              <w:left w:val="single" w:color="auto" w:sz="4" w:space="0"/>
              <w:right w:val="single" w:color="auto" w:sz="4" w:space="0"/>
            </w:tcBorders>
            <w:vAlign w:val="center"/>
          </w:tcPr>
          <w:p w14:paraId="06A56C3A">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4月上旬</w:t>
            </w:r>
          </w:p>
        </w:tc>
        <w:tc>
          <w:tcPr>
            <w:tcW w:w="1085" w:type="dxa"/>
            <w:vMerge w:val="continue"/>
            <w:tcBorders>
              <w:left w:val="single" w:color="auto" w:sz="4" w:space="0"/>
              <w:right w:val="single" w:color="auto" w:sz="4" w:space="0"/>
            </w:tcBorders>
            <w:vAlign w:val="center"/>
          </w:tcPr>
          <w:p w14:paraId="7AFE0088">
            <w:pPr>
              <w:snapToGrid w:val="0"/>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00094C9A">
            <w:pPr>
              <w:snapToGrid w:val="0"/>
              <w:jc w:val="center"/>
              <w:rPr>
                <w:rFonts w:hint="eastAsia" w:ascii="仿宋" w:hAnsi="仿宋" w:eastAsia="仿宋" w:cs="仿宋"/>
                <w:sz w:val="21"/>
                <w:szCs w:val="21"/>
                <w:lang w:val="en-US" w:eastAsia="zh-CN"/>
              </w:rPr>
            </w:pPr>
          </w:p>
        </w:tc>
      </w:tr>
      <w:tr w14:paraId="06C9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744" w:type="dxa"/>
            <w:vMerge w:val="continue"/>
            <w:tcBorders>
              <w:left w:val="single" w:color="auto" w:sz="4" w:space="0"/>
              <w:bottom w:val="single" w:color="auto" w:sz="4" w:space="0"/>
              <w:right w:val="single" w:color="auto" w:sz="4" w:space="0"/>
            </w:tcBorders>
            <w:vAlign w:val="center"/>
          </w:tcPr>
          <w:p w14:paraId="6ED65319">
            <w:pPr>
              <w:spacing w:line="320" w:lineRule="exact"/>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778D493B">
            <w:pPr>
              <w:spacing w:line="320" w:lineRule="exact"/>
              <w:jc w:val="lef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5E7B0619">
            <w:pPr>
              <w:spacing w:line="32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5C12E8CF">
            <w:pPr>
              <w:snapToGrid w:val="0"/>
              <w:rPr>
                <w:rFonts w:hint="eastAsia" w:ascii="仿宋" w:hAnsi="仿宋" w:eastAsia="仿宋" w:cs="仿宋"/>
                <w:sz w:val="21"/>
                <w:szCs w:val="21"/>
              </w:rPr>
            </w:pPr>
            <w:r>
              <w:rPr>
                <w:rFonts w:hint="eastAsia" w:ascii="仿宋" w:hAnsi="仿宋" w:eastAsia="仿宋" w:cs="仿宋"/>
                <w:sz w:val="21"/>
                <w:szCs w:val="21"/>
              </w:rPr>
              <w:t>3.提供单位组织干部职工学习国家九部委印发的《关于开展第32个爱国卫生月活动 为全面打赢新冠肺炎疫情阻击战营造良好环境的通知》精神的会议图片；</w:t>
            </w:r>
          </w:p>
        </w:tc>
        <w:tc>
          <w:tcPr>
            <w:tcW w:w="1958" w:type="dxa"/>
            <w:tcBorders>
              <w:left w:val="single" w:color="auto" w:sz="4" w:space="0"/>
              <w:right w:val="single" w:color="auto" w:sz="4" w:space="0"/>
            </w:tcBorders>
            <w:vAlign w:val="center"/>
          </w:tcPr>
          <w:p w14:paraId="56D62BCE">
            <w:pPr>
              <w:snapToGrid w:val="0"/>
              <w:rPr>
                <w:rFonts w:hint="eastAsia" w:ascii="仿宋" w:hAnsi="仿宋" w:eastAsia="仿宋" w:cs="仿宋"/>
                <w:sz w:val="21"/>
                <w:szCs w:val="21"/>
              </w:rPr>
            </w:pPr>
          </w:p>
        </w:tc>
        <w:tc>
          <w:tcPr>
            <w:tcW w:w="1085" w:type="dxa"/>
            <w:vMerge w:val="continue"/>
            <w:tcBorders>
              <w:left w:val="single" w:color="auto" w:sz="4" w:space="0"/>
              <w:right w:val="single" w:color="auto" w:sz="4" w:space="0"/>
            </w:tcBorders>
            <w:vAlign w:val="center"/>
          </w:tcPr>
          <w:p w14:paraId="3D89A9A8">
            <w:pPr>
              <w:snapToGrid w:val="0"/>
              <w:jc w:val="center"/>
              <w:rPr>
                <w:rFonts w:hint="eastAsia" w:ascii="仿宋" w:hAnsi="仿宋" w:eastAsia="仿宋" w:cs="仿宋"/>
                <w:sz w:val="21"/>
                <w:szCs w:val="21"/>
              </w:rPr>
            </w:pPr>
          </w:p>
        </w:tc>
        <w:tc>
          <w:tcPr>
            <w:tcW w:w="1530" w:type="dxa"/>
            <w:vMerge w:val="continue"/>
            <w:tcBorders>
              <w:left w:val="single" w:color="auto" w:sz="4" w:space="0"/>
              <w:right w:val="single" w:color="auto" w:sz="4" w:space="0"/>
            </w:tcBorders>
            <w:vAlign w:val="center"/>
          </w:tcPr>
          <w:p w14:paraId="538F926C">
            <w:pPr>
              <w:snapToGrid w:val="0"/>
              <w:jc w:val="center"/>
              <w:rPr>
                <w:rFonts w:hint="eastAsia" w:ascii="仿宋" w:hAnsi="仿宋" w:eastAsia="仿宋" w:cs="仿宋"/>
                <w:sz w:val="21"/>
                <w:szCs w:val="21"/>
              </w:rPr>
            </w:pPr>
          </w:p>
        </w:tc>
      </w:tr>
      <w:tr w14:paraId="7776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744" w:type="dxa"/>
            <w:vMerge w:val="continue"/>
            <w:tcBorders>
              <w:left w:val="single" w:color="auto" w:sz="4" w:space="0"/>
              <w:bottom w:val="single" w:color="auto" w:sz="4" w:space="0"/>
              <w:right w:val="single" w:color="auto" w:sz="4" w:space="0"/>
            </w:tcBorders>
            <w:vAlign w:val="center"/>
          </w:tcPr>
          <w:p w14:paraId="7749F635">
            <w:pPr>
              <w:spacing w:line="320" w:lineRule="exact"/>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6E5DBC4F">
            <w:pPr>
              <w:spacing w:line="320" w:lineRule="exact"/>
              <w:jc w:val="left"/>
              <w:rPr>
                <w:rFonts w:hint="eastAsia" w:ascii="仿宋" w:hAnsi="仿宋" w:eastAsia="仿宋" w:cs="仿宋"/>
                <w:sz w:val="21"/>
                <w:szCs w:val="21"/>
              </w:rPr>
            </w:pPr>
          </w:p>
        </w:tc>
        <w:tc>
          <w:tcPr>
            <w:tcW w:w="2575" w:type="dxa"/>
            <w:vMerge w:val="continue"/>
            <w:tcBorders>
              <w:left w:val="single" w:color="auto" w:sz="4" w:space="0"/>
              <w:right w:val="single" w:color="auto" w:sz="4" w:space="0"/>
            </w:tcBorders>
            <w:vAlign w:val="center"/>
          </w:tcPr>
          <w:p w14:paraId="0D513642">
            <w:pPr>
              <w:spacing w:line="32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328F1D33">
            <w:pPr>
              <w:snapToGrid w:val="0"/>
              <w:rPr>
                <w:rFonts w:hint="eastAsia" w:ascii="仿宋" w:hAnsi="仿宋" w:eastAsia="仿宋" w:cs="仿宋"/>
                <w:sz w:val="21"/>
                <w:szCs w:val="21"/>
              </w:rPr>
            </w:pPr>
            <w:r>
              <w:rPr>
                <w:rFonts w:hint="eastAsia" w:ascii="仿宋" w:hAnsi="仿宋" w:eastAsia="仿宋" w:cs="仿宋"/>
                <w:sz w:val="21"/>
                <w:szCs w:val="21"/>
              </w:rPr>
              <w:t>4.提供单位组织干部职工及家属积极参与《爱国卫生运动的倡议书》的资料；</w:t>
            </w:r>
          </w:p>
        </w:tc>
        <w:tc>
          <w:tcPr>
            <w:tcW w:w="1958" w:type="dxa"/>
            <w:tcBorders>
              <w:left w:val="single" w:color="auto" w:sz="4" w:space="0"/>
              <w:right w:val="single" w:color="auto" w:sz="4" w:space="0"/>
            </w:tcBorders>
            <w:vAlign w:val="center"/>
          </w:tcPr>
          <w:p w14:paraId="39509E1E">
            <w:pPr>
              <w:snapToGrid w:val="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4月中旬</w:t>
            </w:r>
          </w:p>
        </w:tc>
        <w:tc>
          <w:tcPr>
            <w:tcW w:w="1085" w:type="dxa"/>
            <w:vMerge w:val="continue"/>
            <w:tcBorders>
              <w:left w:val="single" w:color="auto" w:sz="4" w:space="0"/>
              <w:right w:val="single" w:color="auto" w:sz="4" w:space="0"/>
            </w:tcBorders>
            <w:vAlign w:val="center"/>
          </w:tcPr>
          <w:p w14:paraId="6C1E2302">
            <w:pPr>
              <w:snapToGrid w:val="0"/>
              <w:jc w:val="center"/>
              <w:rPr>
                <w:rFonts w:hint="eastAsia" w:ascii="仿宋" w:hAnsi="仿宋" w:eastAsia="仿宋" w:cs="仿宋"/>
                <w:sz w:val="21"/>
                <w:szCs w:val="21"/>
                <w:lang w:val="en-US" w:eastAsia="zh-CN"/>
              </w:rPr>
            </w:pPr>
          </w:p>
        </w:tc>
        <w:tc>
          <w:tcPr>
            <w:tcW w:w="1530" w:type="dxa"/>
            <w:vMerge w:val="continue"/>
            <w:tcBorders>
              <w:left w:val="single" w:color="auto" w:sz="4" w:space="0"/>
              <w:right w:val="single" w:color="auto" w:sz="4" w:space="0"/>
            </w:tcBorders>
            <w:vAlign w:val="center"/>
          </w:tcPr>
          <w:p w14:paraId="2FE1254C">
            <w:pPr>
              <w:snapToGrid w:val="0"/>
              <w:jc w:val="center"/>
              <w:rPr>
                <w:rFonts w:hint="eastAsia" w:ascii="仿宋" w:hAnsi="仿宋" w:eastAsia="仿宋" w:cs="仿宋"/>
                <w:sz w:val="21"/>
                <w:szCs w:val="21"/>
                <w:lang w:val="en-US" w:eastAsia="zh-CN"/>
              </w:rPr>
            </w:pPr>
          </w:p>
        </w:tc>
      </w:tr>
      <w:tr w14:paraId="7238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744" w:type="dxa"/>
            <w:vMerge w:val="continue"/>
            <w:tcBorders>
              <w:left w:val="single" w:color="auto" w:sz="4" w:space="0"/>
              <w:bottom w:val="single" w:color="auto" w:sz="4" w:space="0"/>
              <w:right w:val="single" w:color="auto" w:sz="4" w:space="0"/>
            </w:tcBorders>
            <w:vAlign w:val="center"/>
          </w:tcPr>
          <w:p w14:paraId="3D518F02">
            <w:pPr>
              <w:spacing w:line="320" w:lineRule="exact"/>
              <w:jc w:val="left"/>
              <w:rPr>
                <w:rFonts w:hint="eastAsia" w:ascii="仿宋" w:hAnsi="仿宋" w:eastAsia="仿宋" w:cs="仿宋"/>
                <w:sz w:val="21"/>
                <w:szCs w:val="21"/>
              </w:rPr>
            </w:pPr>
          </w:p>
        </w:tc>
        <w:tc>
          <w:tcPr>
            <w:tcW w:w="1098" w:type="dxa"/>
            <w:vMerge w:val="continue"/>
            <w:tcBorders>
              <w:left w:val="single" w:color="auto" w:sz="4" w:space="0"/>
              <w:bottom w:val="single" w:color="auto" w:sz="4" w:space="0"/>
              <w:right w:val="single" w:color="auto" w:sz="4" w:space="0"/>
            </w:tcBorders>
            <w:vAlign w:val="center"/>
          </w:tcPr>
          <w:p w14:paraId="6BDEF8B6">
            <w:pPr>
              <w:spacing w:line="320" w:lineRule="exact"/>
              <w:jc w:val="left"/>
              <w:rPr>
                <w:rFonts w:hint="eastAsia" w:ascii="仿宋" w:hAnsi="仿宋" w:eastAsia="仿宋" w:cs="仿宋"/>
                <w:sz w:val="21"/>
                <w:szCs w:val="21"/>
              </w:rPr>
            </w:pPr>
          </w:p>
        </w:tc>
        <w:tc>
          <w:tcPr>
            <w:tcW w:w="2575" w:type="dxa"/>
            <w:vMerge w:val="continue"/>
            <w:tcBorders>
              <w:left w:val="single" w:color="auto" w:sz="4" w:space="0"/>
              <w:bottom w:val="single" w:color="auto" w:sz="4" w:space="0"/>
              <w:right w:val="single" w:color="auto" w:sz="4" w:space="0"/>
            </w:tcBorders>
            <w:vAlign w:val="center"/>
          </w:tcPr>
          <w:p w14:paraId="45349B5E">
            <w:pPr>
              <w:spacing w:line="320" w:lineRule="exact"/>
              <w:jc w:val="left"/>
              <w:rPr>
                <w:rFonts w:hint="eastAsia" w:ascii="仿宋" w:hAnsi="仿宋" w:eastAsia="仿宋" w:cs="仿宋"/>
                <w:sz w:val="21"/>
                <w:szCs w:val="21"/>
              </w:rPr>
            </w:pPr>
          </w:p>
        </w:tc>
        <w:tc>
          <w:tcPr>
            <w:tcW w:w="6053" w:type="dxa"/>
            <w:tcBorders>
              <w:top w:val="single" w:color="auto" w:sz="4" w:space="0"/>
              <w:left w:val="single" w:color="auto" w:sz="4" w:space="0"/>
              <w:bottom w:val="single" w:color="auto" w:sz="4" w:space="0"/>
              <w:right w:val="single" w:color="auto" w:sz="4" w:space="0"/>
            </w:tcBorders>
            <w:vAlign w:val="center"/>
          </w:tcPr>
          <w:p w14:paraId="0B434217">
            <w:pPr>
              <w:spacing w:line="320" w:lineRule="exact"/>
              <w:jc w:val="left"/>
              <w:rPr>
                <w:rFonts w:hint="eastAsia" w:ascii="仿宋" w:hAnsi="仿宋" w:eastAsia="仿宋" w:cs="仿宋"/>
                <w:sz w:val="21"/>
                <w:szCs w:val="21"/>
              </w:rPr>
            </w:pPr>
            <w:r>
              <w:rPr>
                <w:rFonts w:hint="eastAsia" w:ascii="仿宋" w:hAnsi="仿宋" w:eastAsia="仿宋" w:cs="仿宋"/>
                <w:sz w:val="21"/>
                <w:szCs w:val="21"/>
              </w:rPr>
              <w:t>5.提供单位组织干部职工开展抗疫、环境卫生，垃圾分类和卫生健康方面的志愿服务活动图片（达到2次以上）。</w:t>
            </w:r>
          </w:p>
        </w:tc>
        <w:tc>
          <w:tcPr>
            <w:tcW w:w="1958" w:type="dxa"/>
            <w:tcBorders>
              <w:left w:val="single" w:color="auto" w:sz="4" w:space="0"/>
              <w:bottom w:val="single" w:color="auto" w:sz="4" w:space="0"/>
              <w:right w:val="single" w:color="auto" w:sz="4" w:space="0"/>
            </w:tcBorders>
            <w:vAlign w:val="center"/>
          </w:tcPr>
          <w:p w14:paraId="65418BB4">
            <w:pPr>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4月下旬</w:t>
            </w:r>
          </w:p>
        </w:tc>
        <w:tc>
          <w:tcPr>
            <w:tcW w:w="1085" w:type="dxa"/>
            <w:vMerge w:val="continue"/>
            <w:tcBorders>
              <w:left w:val="single" w:color="auto" w:sz="4" w:space="0"/>
              <w:bottom w:val="single" w:color="auto" w:sz="4" w:space="0"/>
              <w:right w:val="single" w:color="auto" w:sz="4" w:space="0"/>
            </w:tcBorders>
            <w:vAlign w:val="center"/>
          </w:tcPr>
          <w:p w14:paraId="4FFE393D">
            <w:pPr>
              <w:spacing w:line="320" w:lineRule="exact"/>
              <w:jc w:val="center"/>
              <w:rPr>
                <w:rFonts w:hint="eastAsia" w:ascii="仿宋" w:hAnsi="仿宋" w:eastAsia="仿宋" w:cs="仿宋"/>
                <w:sz w:val="21"/>
                <w:szCs w:val="21"/>
                <w:lang w:val="en-US" w:eastAsia="zh-CN"/>
              </w:rPr>
            </w:pPr>
          </w:p>
        </w:tc>
        <w:tc>
          <w:tcPr>
            <w:tcW w:w="1530" w:type="dxa"/>
            <w:vMerge w:val="continue"/>
            <w:tcBorders>
              <w:left w:val="single" w:color="auto" w:sz="4" w:space="0"/>
              <w:bottom w:val="single" w:color="auto" w:sz="4" w:space="0"/>
              <w:right w:val="single" w:color="auto" w:sz="4" w:space="0"/>
            </w:tcBorders>
            <w:vAlign w:val="center"/>
          </w:tcPr>
          <w:p w14:paraId="77D59F40">
            <w:pPr>
              <w:spacing w:line="320" w:lineRule="exact"/>
              <w:jc w:val="center"/>
              <w:rPr>
                <w:rFonts w:hint="eastAsia" w:ascii="仿宋" w:hAnsi="仿宋" w:eastAsia="仿宋" w:cs="仿宋"/>
                <w:sz w:val="21"/>
                <w:szCs w:val="21"/>
                <w:lang w:val="en-US" w:eastAsia="zh-CN"/>
              </w:rPr>
            </w:pPr>
          </w:p>
        </w:tc>
      </w:tr>
      <w:tr w14:paraId="0F44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744" w:type="dxa"/>
            <w:vMerge w:val="restart"/>
            <w:tcBorders>
              <w:top w:val="single" w:color="auto" w:sz="4" w:space="0"/>
              <w:left w:val="single" w:color="auto" w:sz="4" w:space="0"/>
              <w:bottom w:val="single" w:color="auto" w:sz="4" w:space="0"/>
              <w:right w:val="single" w:color="auto" w:sz="4" w:space="0"/>
            </w:tcBorders>
            <w:vAlign w:val="center"/>
          </w:tcPr>
          <w:p w14:paraId="7FBA1791">
            <w:pPr>
              <w:adjustRightInd w:val="0"/>
              <w:snapToGrid w:val="0"/>
              <w:spacing w:line="32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特色加分项目</w:t>
            </w:r>
          </w:p>
        </w:tc>
        <w:tc>
          <w:tcPr>
            <w:tcW w:w="1098" w:type="dxa"/>
            <w:tcBorders>
              <w:top w:val="single" w:color="auto" w:sz="4" w:space="0"/>
              <w:left w:val="single" w:color="auto" w:sz="4" w:space="0"/>
              <w:bottom w:val="single" w:color="auto" w:sz="4" w:space="0"/>
              <w:right w:val="single" w:color="auto" w:sz="4" w:space="0"/>
            </w:tcBorders>
            <w:vAlign w:val="center"/>
          </w:tcPr>
          <w:p w14:paraId="583B85FC">
            <w:pPr>
              <w:spacing w:line="36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荣誉</w:t>
            </w:r>
          </w:p>
          <w:p w14:paraId="1E2EE286">
            <w:pPr>
              <w:spacing w:line="36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称号</w:t>
            </w:r>
          </w:p>
          <w:p w14:paraId="7AA81030">
            <w:pPr>
              <w:spacing w:line="36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(近2年来)</w:t>
            </w:r>
          </w:p>
        </w:tc>
        <w:tc>
          <w:tcPr>
            <w:tcW w:w="2575" w:type="dxa"/>
            <w:tcBorders>
              <w:top w:val="single" w:color="auto" w:sz="4" w:space="0"/>
              <w:left w:val="single" w:color="auto" w:sz="4" w:space="0"/>
              <w:bottom w:val="single" w:color="auto" w:sz="4" w:space="0"/>
              <w:right w:val="single" w:color="auto" w:sz="4" w:space="0"/>
            </w:tcBorders>
            <w:vAlign w:val="center"/>
          </w:tcPr>
          <w:p w14:paraId="28232595">
            <w:pPr>
              <w:keepNext w:val="0"/>
              <w:keepLines w:val="0"/>
              <w:pageBreakBefore w:val="0"/>
              <w:widowControl w:val="0"/>
              <w:kinsoku/>
              <w:wordWrap/>
              <w:overflowPunct/>
              <w:topLinePunct w:val="0"/>
              <w:autoSpaceDE/>
              <w:autoSpaceDN/>
              <w:bidi w:val="0"/>
              <w:adjustRightInd w:val="0"/>
              <w:snapToGrid w:val="0"/>
              <w:spacing w:line="240" w:lineRule="exact"/>
              <w:ind w:firstLine="420" w:firstLineChars="200"/>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获国家级荣誉称号的，每一项加2分；获省部级荣誉称号的，每一项加1分。国家及省部级荣誉累计最多加10分。获得市级荣誉称号的每一项加0.5分，累计最多不超过5分。</w:t>
            </w:r>
          </w:p>
        </w:tc>
        <w:tc>
          <w:tcPr>
            <w:tcW w:w="6053" w:type="dxa"/>
            <w:tcBorders>
              <w:top w:val="single" w:color="auto" w:sz="4" w:space="0"/>
              <w:left w:val="single" w:color="auto" w:sz="4" w:space="0"/>
              <w:bottom w:val="single" w:color="auto" w:sz="4" w:space="0"/>
              <w:right w:val="single" w:color="auto" w:sz="4" w:space="0"/>
            </w:tcBorders>
            <w:vAlign w:val="center"/>
          </w:tcPr>
          <w:p w14:paraId="004A99E9">
            <w:pPr>
              <w:rPr>
                <w:rFonts w:hint="eastAsia" w:ascii="仿宋" w:hAnsi="仿宋" w:eastAsia="仿宋" w:cs="仿宋"/>
                <w:b/>
                <w:bCs/>
                <w:color w:val="000000"/>
                <w:sz w:val="21"/>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37A11965">
            <w:pPr>
              <w:rPr>
                <w:rFonts w:hint="eastAsia" w:ascii="仿宋" w:hAnsi="仿宋" w:eastAsia="仿宋" w:cs="仿宋"/>
                <w:b/>
                <w:bCs/>
                <w:color w:val="000000"/>
                <w:sz w:val="21"/>
                <w:szCs w:val="21"/>
              </w:rPr>
            </w:pPr>
          </w:p>
        </w:tc>
        <w:tc>
          <w:tcPr>
            <w:tcW w:w="1085" w:type="dxa"/>
            <w:vMerge w:val="restart"/>
            <w:tcBorders>
              <w:top w:val="single" w:color="auto" w:sz="4" w:space="0"/>
              <w:left w:val="single" w:color="auto" w:sz="4" w:space="0"/>
              <w:right w:val="single" w:color="auto" w:sz="4" w:space="0"/>
            </w:tcBorders>
            <w:vAlign w:val="center"/>
          </w:tcPr>
          <w:p w14:paraId="5E643D56">
            <w:pPr>
              <w:jc w:val="center"/>
              <w:rPr>
                <w:rFonts w:hint="eastAsia" w:ascii="仿宋" w:hAnsi="仿宋" w:eastAsia="仿宋" w:cs="仿宋"/>
                <w:b w:val="0"/>
                <w:bCs w:val="0"/>
                <w:color w:val="000000"/>
                <w:sz w:val="21"/>
                <w:szCs w:val="21"/>
                <w:lang w:eastAsia="zh-CN"/>
              </w:rPr>
            </w:pPr>
            <w:r>
              <w:rPr>
                <w:rFonts w:hint="eastAsia" w:ascii="仿宋" w:hAnsi="仿宋" w:eastAsia="仿宋" w:cs="仿宋"/>
                <w:b w:val="0"/>
                <w:bCs w:val="0"/>
                <w:color w:val="000000"/>
                <w:sz w:val="21"/>
                <w:szCs w:val="21"/>
                <w:lang w:eastAsia="zh-CN"/>
              </w:rPr>
              <w:t>办公室</w:t>
            </w:r>
          </w:p>
        </w:tc>
        <w:tc>
          <w:tcPr>
            <w:tcW w:w="1530" w:type="dxa"/>
            <w:vMerge w:val="restart"/>
            <w:tcBorders>
              <w:top w:val="single" w:color="auto" w:sz="4" w:space="0"/>
              <w:left w:val="single" w:color="auto" w:sz="4" w:space="0"/>
              <w:right w:val="single" w:color="auto" w:sz="4" w:space="0"/>
            </w:tcBorders>
            <w:vAlign w:val="center"/>
          </w:tcPr>
          <w:p w14:paraId="0521FB59">
            <w:pPr>
              <w:jc w:val="center"/>
              <w:rPr>
                <w:rFonts w:hint="eastAsia" w:ascii="仿宋" w:hAnsi="仿宋" w:eastAsia="仿宋" w:cs="仿宋"/>
                <w:b w:val="0"/>
                <w:bCs w:val="0"/>
                <w:color w:val="000000"/>
                <w:sz w:val="21"/>
                <w:szCs w:val="21"/>
                <w:lang w:eastAsia="zh-CN"/>
              </w:rPr>
            </w:pPr>
            <w:r>
              <w:rPr>
                <w:rFonts w:hint="eastAsia" w:ascii="仿宋" w:hAnsi="仿宋" w:eastAsia="仿宋" w:cs="仿宋"/>
                <w:b w:val="0"/>
                <w:bCs w:val="0"/>
                <w:color w:val="000000"/>
                <w:sz w:val="21"/>
                <w:szCs w:val="21"/>
                <w:lang w:eastAsia="zh-CN"/>
              </w:rPr>
              <w:t>戴芳乐</w:t>
            </w:r>
          </w:p>
        </w:tc>
      </w:tr>
      <w:tr w14:paraId="4774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1" w:hRule="atLeast"/>
        </w:trPr>
        <w:tc>
          <w:tcPr>
            <w:tcW w:w="744" w:type="dxa"/>
            <w:vMerge w:val="continue"/>
            <w:tcBorders>
              <w:top w:val="single" w:color="auto" w:sz="4" w:space="0"/>
              <w:left w:val="single" w:color="auto" w:sz="4" w:space="0"/>
              <w:bottom w:val="single" w:color="auto" w:sz="4" w:space="0"/>
              <w:right w:val="single" w:color="auto" w:sz="4" w:space="0"/>
            </w:tcBorders>
            <w:vAlign w:val="center"/>
          </w:tcPr>
          <w:p w14:paraId="313CF8C9">
            <w:pPr>
              <w:widowControl/>
              <w:jc w:val="left"/>
              <w:rPr>
                <w:rFonts w:hint="eastAsia" w:ascii="仿宋" w:hAnsi="仿宋" w:eastAsia="仿宋" w:cs="仿宋"/>
                <w:color w:val="000000"/>
                <w:sz w:val="21"/>
                <w:szCs w:val="21"/>
              </w:rPr>
            </w:pPr>
          </w:p>
        </w:tc>
        <w:tc>
          <w:tcPr>
            <w:tcW w:w="1098" w:type="dxa"/>
            <w:tcBorders>
              <w:top w:val="single" w:color="auto" w:sz="4" w:space="0"/>
              <w:left w:val="single" w:color="auto" w:sz="4" w:space="0"/>
              <w:bottom w:val="single" w:color="auto" w:sz="4" w:space="0"/>
              <w:right w:val="single" w:color="auto" w:sz="4" w:space="0"/>
            </w:tcBorders>
            <w:vAlign w:val="center"/>
          </w:tcPr>
          <w:p w14:paraId="693748C1">
            <w:pPr>
              <w:spacing w:line="36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经验</w:t>
            </w:r>
          </w:p>
          <w:p w14:paraId="3593CAA6">
            <w:pPr>
              <w:spacing w:line="36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推介</w:t>
            </w:r>
          </w:p>
          <w:p w14:paraId="11F220FB">
            <w:pPr>
              <w:spacing w:line="36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（近2年来）</w:t>
            </w:r>
          </w:p>
        </w:tc>
        <w:tc>
          <w:tcPr>
            <w:tcW w:w="2575" w:type="dxa"/>
            <w:tcBorders>
              <w:top w:val="single" w:color="auto" w:sz="4" w:space="0"/>
              <w:left w:val="single" w:color="auto" w:sz="4" w:space="0"/>
              <w:bottom w:val="single" w:color="auto" w:sz="4" w:space="0"/>
              <w:right w:val="single" w:color="auto" w:sz="4" w:space="0"/>
            </w:tcBorders>
            <w:vAlign w:val="center"/>
          </w:tcPr>
          <w:p w14:paraId="433EAAEE">
            <w:pPr>
              <w:keepNext w:val="0"/>
              <w:keepLines w:val="0"/>
              <w:pageBreakBefore w:val="0"/>
              <w:widowControl w:val="0"/>
              <w:kinsoku/>
              <w:wordWrap/>
              <w:overflowPunct/>
              <w:topLinePunct w:val="0"/>
              <w:autoSpaceDE/>
              <w:autoSpaceDN/>
              <w:bidi w:val="0"/>
              <w:adjustRightInd w:val="0"/>
              <w:snapToGrid w:val="0"/>
              <w:spacing w:line="240" w:lineRule="exact"/>
              <w:ind w:firstLine="420" w:firstLineChars="200"/>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1.创建工作经验在全国集中宣传过得3分；2.创建工作经验在全省集中宣传过得2分；3.创建工作经验在全市集中宣传过得1分。该项累计最多加10分。</w:t>
            </w:r>
          </w:p>
        </w:tc>
        <w:tc>
          <w:tcPr>
            <w:tcW w:w="6053" w:type="dxa"/>
            <w:tcBorders>
              <w:top w:val="single" w:color="auto" w:sz="4" w:space="0"/>
              <w:left w:val="single" w:color="auto" w:sz="4" w:space="0"/>
              <w:bottom w:val="single" w:color="auto" w:sz="4" w:space="0"/>
              <w:right w:val="single" w:color="auto" w:sz="4" w:space="0"/>
            </w:tcBorders>
            <w:vAlign w:val="center"/>
          </w:tcPr>
          <w:p w14:paraId="392336A3">
            <w:pPr>
              <w:rPr>
                <w:rFonts w:hint="eastAsia" w:ascii="仿宋" w:hAnsi="仿宋" w:eastAsia="仿宋" w:cs="仿宋"/>
                <w:b/>
                <w:bCs/>
                <w:color w:val="000000"/>
                <w:sz w:val="21"/>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510907BE">
            <w:pPr>
              <w:rPr>
                <w:rFonts w:hint="eastAsia" w:ascii="仿宋" w:hAnsi="仿宋" w:eastAsia="仿宋" w:cs="仿宋"/>
                <w:b/>
                <w:bCs/>
                <w:color w:val="000000"/>
                <w:sz w:val="21"/>
                <w:szCs w:val="21"/>
              </w:rPr>
            </w:pPr>
          </w:p>
        </w:tc>
        <w:tc>
          <w:tcPr>
            <w:tcW w:w="1085" w:type="dxa"/>
            <w:vMerge w:val="continue"/>
            <w:tcBorders>
              <w:left w:val="single" w:color="auto" w:sz="4" w:space="0"/>
              <w:bottom w:val="single" w:color="auto" w:sz="4" w:space="0"/>
              <w:right w:val="single" w:color="auto" w:sz="4" w:space="0"/>
            </w:tcBorders>
            <w:vAlign w:val="center"/>
          </w:tcPr>
          <w:p w14:paraId="0C029809">
            <w:pPr>
              <w:rPr>
                <w:rFonts w:hint="eastAsia" w:ascii="仿宋" w:hAnsi="仿宋" w:eastAsia="仿宋" w:cs="仿宋"/>
                <w:b/>
                <w:bCs/>
                <w:color w:val="000000"/>
                <w:sz w:val="21"/>
                <w:szCs w:val="21"/>
              </w:rPr>
            </w:pPr>
          </w:p>
        </w:tc>
        <w:tc>
          <w:tcPr>
            <w:tcW w:w="1530" w:type="dxa"/>
            <w:vMerge w:val="continue"/>
            <w:tcBorders>
              <w:left w:val="single" w:color="auto" w:sz="4" w:space="0"/>
              <w:bottom w:val="single" w:color="auto" w:sz="4" w:space="0"/>
              <w:right w:val="single" w:color="auto" w:sz="4" w:space="0"/>
            </w:tcBorders>
            <w:vAlign w:val="center"/>
          </w:tcPr>
          <w:p w14:paraId="7D346D18">
            <w:pPr>
              <w:rPr>
                <w:rFonts w:hint="eastAsia" w:ascii="仿宋" w:hAnsi="仿宋" w:eastAsia="仿宋" w:cs="仿宋"/>
                <w:b/>
                <w:bCs/>
                <w:color w:val="000000"/>
                <w:sz w:val="21"/>
                <w:szCs w:val="21"/>
              </w:rPr>
            </w:pPr>
          </w:p>
        </w:tc>
      </w:tr>
    </w:tbl>
    <w:p w14:paraId="7FD0AEF0">
      <w:pPr>
        <w:snapToGrid w:val="0"/>
        <w:spacing w:line="580" w:lineRule="exact"/>
        <w:rPr>
          <w:rFonts w:hint="eastAsia" w:ascii="仿宋_GB2312" w:eastAsia="仿宋_GB2312"/>
          <w:color w:val="000000"/>
          <w:sz w:val="32"/>
          <w:szCs w:val="32"/>
        </w:rPr>
      </w:pPr>
    </w:p>
    <w:p w14:paraId="0673FED8">
      <w:pPr>
        <w:pStyle w:val="3"/>
        <w:widowControl w:val="0"/>
        <w:shd w:val="clear" w:color="auto" w:fill="FFFFFF"/>
        <w:spacing w:before="0" w:beforeAutospacing="0" w:after="0" w:afterAutospacing="0" w:line="700" w:lineRule="exact"/>
        <w:rPr>
          <w:rFonts w:hint="eastAsia" w:ascii="黑体" w:hAnsi="黑体" w:eastAsia="黑体" w:cs="黑体"/>
          <w:sz w:val="32"/>
          <w:szCs w:val="32"/>
          <w:lang w:eastAsia="zh-CN"/>
        </w:rPr>
      </w:pPr>
    </w:p>
    <w:p w14:paraId="59279B29"/>
    <w:p w14:paraId="1BDC0AA2"/>
    <w:sectPr>
      <w:pgSz w:w="16838" w:h="11906" w:orient="landscape"/>
      <w:pgMar w:top="1803" w:right="1043" w:bottom="1803" w:left="1043" w:header="851" w:footer="992" w:gutter="0"/>
      <w:pgNumType w:fmt="numberInDash"/>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F5AF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86133B">
                          <w:pPr>
                            <w:pStyle w:val="2"/>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486133B">
                    <w:pPr>
                      <w:pStyle w:val="2"/>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9C907"/>
    <w:multiLevelType w:val="singleLevel"/>
    <w:tmpl w:val="8359C907"/>
    <w:lvl w:ilvl="0" w:tentative="0">
      <w:start w:val="1"/>
      <w:numFmt w:val="decimal"/>
      <w:lvlText w:val="%1."/>
      <w:lvlJc w:val="left"/>
      <w:pPr>
        <w:tabs>
          <w:tab w:val="left" w:pos="312"/>
        </w:tabs>
        <w:ind w:left="0" w:firstLine="0"/>
      </w:pPr>
    </w:lvl>
  </w:abstractNum>
  <w:abstractNum w:abstractNumId="1">
    <w:nsid w:val="5EBAB8D4"/>
    <w:multiLevelType w:val="singleLevel"/>
    <w:tmpl w:val="5EBAB8D4"/>
    <w:lvl w:ilvl="0" w:tentative="0">
      <w:start w:val="1"/>
      <w:numFmt w:val="decimal"/>
      <w:suff w:val="nothing"/>
      <w:lvlText w:val="%1."/>
      <w:lvlJc w:val="left"/>
      <w:pPr>
        <w:ind w:left="0" w:firstLine="0"/>
      </w:pPr>
    </w:lvl>
  </w:abstractNum>
  <w:abstractNum w:abstractNumId="2">
    <w:nsid w:val="5ECBC77B"/>
    <w:multiLevelType w:val="singleLevel"/>
    <w:tmpl w:val="5ECBC77B"/>
    <w:lvl w:ilvl="0" w:tentative="0">
      <w:start w:val="1"/>
      <w:numFmt w:val="decimal"/>
      <w:suff w:val="nothing"/>
      <w:lvlText w:val="%1."/>
      <w:lvlJc w:val="left"/>
      <w:pPr>
        <w:ind w:left="0" w:firstLine="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GViMzY5ZGZiMWVhNDgzMWEwZDhmMGFiNzc5OGQifQ=="/>
  </w:docVars>
  <w:rsids>
    <w:rsidRoot w:val="331C0D00"/>
    <w:rsid w:val="07B87646"/>
    <w:rsid w:val="100A6F4C"/>
    <w:rsid w:val="159850B7"/>
    <w:rsid w:val="331C0D00"/>
    <w:rsid w:val="394F3CD5"/>
    <w:rsid w:val="3D7423C5"/>
    <w:rsid w:val="43F95F96"/>
    <w:rsid w:val="46BE2D00"/>
    <w:rsid w:val="5CA50F7F"/>
    <w:rsid w:val="5D257C92"/>
    <w:rsid w:val="6DD503E8"/>
    <w:rsid w:val="74F3294E"/>
    <w:rsid w:val="75DD5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link w:val="6"/>
    <w:semiHidden/>
    <w:qFormat/>
    <w:uiPriority w:val="0"/>
    <w:rPr>
      <w:szCs w:val="21"/>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6">
    <w:name w:val="char"/>
    <w:basedOn w:val="1"/>
    <w:link w:val="5"/>
    <w:qFormat/>
    <w:uiPriority w:val="0"/>
    <w:pPr>
      <w:widowControl/>
      <w:spacing w:after="160" w:line="240" w:lineRule="exact"/>
      <w:jc w:val="left"/>
    </w:pPr>
    <w:rPr>
      <w:szCs w:val="21"/>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10055</Words>
  <Characters>10308</Characters>
  <Lines>0</Lines>
  <Paragraphs>0</Paragraphs>
  <TotalTime>96</TotalTime>
  <ScaleCrop>false</ScaleCrop>
  <LinksUpToDate>false</LinksUpToDate>
  <CharactersWithSpaces>10444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2021-02-01T03:00:00Z</dcterms:created>
  <dc:creator>Administrator</dc:creator>
  <cp:lastModifiedBy>叶子欢</cp:lastModifiedBy>
  <dcterms:modified xsi:type="dcterms:W3CDTF">2026-06-04T09:42:11Z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0D867EF6D9D0499A913DFA1BD9353438</vt:lpwstr>
  </property>
</Properties>
</file>