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/>
        <w:jc w:val="center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spacing w:val="8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pacing w:val="0"/>
          <w:kern w:val="0"/>
          <w:sz w:val="32"/>
          <w:szCs w:val="32"/>
        </w:rPr>
        <w:t>插发〔20</w:t>
      </w:r>
      <w:r>
        <w:rPr>
          <w:rFonts w:hint="eastAsia" w:ascii="仿宋_GB2312" w:hAnsi="仿宋_GB2312" w:eastAsia="仿宋_GB2312" w:cs="仿宋_GB2312"/>
          <w:b w:val="0"/>
          <w:bCs/>
          <w:spacing w:val="0"/>
          <w:kern w:val="0"/>
          <w:sz w:val="32"/>
          <w:szCs w:val="32"/>
          <w:lang w:val="en-US" w:eastAsia="zh-CN"/>
        </w:rPr>
        <w:t>24</w:t>
      </w:r>
      <w:r>
        <w:rPr>
          <w:rFonts w:hint="eastAsia" w:ascii="仿宋_GB2312" w:hAnsi="仿宋_GB2312" w:eastAsia="仿宋_GB2312" w:cs="仿宋_GB2312"/>
          <w:b w:val="0"/>
          <w:bCs/>
          <w:spacing w:val="0"/>
          <w:kern w:val="0"/>
          <w:sz w:val="32"/>
          <w:szCs w:val="32"/>
        </w:rPr>
        <w:t>〕</w:t>
      </w:r>
      <w:r>
        <w:rPr>
          <w:rFonts w:hint="eastAsia" w:cs="仿宋_GB2312"/>
          <w:b w:val="0"/>
          <w:bCs/>
          <w:spacing w:val="0"/>
          <w:kern w:val="0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b w:val="0"/>
          <w:bCs/>
          <w:spacing w:val="0"/>
          <w:kern w:val="0"/>
          <w:sz w:val="32"/>
          <w:szCs w:val="32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spacing w:val="0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pacing w:val="0"/>
          <w:sz w:val="44"/>
          <w:szCs w:val="44"/>
          <w:lang w:val="en-US" w:eastAsia="zh-CN"/>
        </w:rPr>
        <w:t>中共华容县插旗镇委员会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kern w:val="0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kern w:val="0"/>
          <w:sz w:val="44"/>
          <w:szCs w:val="44"/>
          <w:lang w:val="en-US" w:eastAsia="zh-CN" w:bidi="ar"/>
        </w:rPr>
        <w:t>关于表扬2024年度先进基层党组织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kern w:val="0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kern w:val="0"/>
          <w:sz w:val="44"/>
          <w:szCs w:val="44"/>
          <w:lang w:val="en-US" w:eastAsia="zh-CN" w:bidi="ar"/>
        </w:rPr>
        <w:t>和优秀个人的决定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各基层党组织：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一年来，在县委的坚强领导下，镇党委带领全镇各基层党组织和广大党员干部，在贯彻市委“1376”总体思路，聚力奋进“五年成骨架”新征程中，真抓实干、砥砺奋进，涌现出了一批先进基层党组织、优秀共产党员、优秀党务工作者和优秀邻长，充分发挥了先进基层党组织战斗堡垒和党员先锋模范作用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/>
        <w:jc w:val="left"/>
        <w:textAlignment w:val="auto"/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lang w:val="en-US" w:eastAsia="zh-CN"/>
        </w:rPr>
        <w:t>时代呼唤先进感召，事业需要榜样引领。在庆祝中国共产党成立103周年之际，为表扬先进，树立典型，进一步弘扬正气、提振精神，激励广大党员奋发有为、建功立业，经镇党委研究，决定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对一年来在工作中取得优异成绩的</w:t>
      </w:r>
      <w:r>
        <w:rPr>
          <w:rFonts w:hint="eastAsia" w:ascii="仿宋_GB2312" w:hAnsi="仿宋_GB2312" w:eastAsia="仿宋_GB2312" w:cs="仿宋_GB2312"/>
          <w:b w:val="0"/>
          <w:bCs/>
          <w:spacing w:val="0"/>
          <w:sz w:val="32"/>
          <w:szCs w:val="32"/>
          <w:lang w:val="en-US" w:eastAsia="zh-CN"/>
        </w:rPr>
        <w:t>向阳街社区党支部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等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个基层党组织，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唐艳凤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等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24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名优秀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共产党员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欧阳宇晴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等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名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优秀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党务工作者，徐德鸣等8名优秀邻长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予以通报表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扬</w:t>
      </w: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/>
        <w:jc w:val="left"/>
        <w:textAlignment w:val="auto"/>
        <w:rPr>
          <w:rFonts w:hint="eastAsia" w:ascii="仿宋_GB2312" w:hAnsi="Calibri" w:eastAsia="仿宋_GB2312" w:cs="Times New Roman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lang w:val="en-US" w:eastAsia="zh-CN"/>
        </w:rPr>
        <w:t>镇党委号召，全体基层党组织和广大共产党员要以先进为榜样，全面贯彻习近平新时代中国特色社会主义思想，深刻领悟“两个确立”的决定性意义，做到“两个维护”，为建设富美插旗作出新的贡献。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/>
        <w:jc w:val="left"/>
        <w:textAlignment w:val="auto"/>
        <w:rPr>
          <w:rFonts w:hint="eastAsia" w:ascii="仿宋_GB2312" w:hAnsi="Calibri" w:eastAsia="仿宋_GB2312" w:cs="Times New Roman"/>
          <w:spacing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/>
        <w:jc w:val="left"/>
        <w:textAlignment w:val="auto"/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附件：插旗镇2024年度先进基层党组织和优秀个人名单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 xml:space="preserve">                     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中共华容县插旗镇委员会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auto"/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</w:rPr>
      </w:pPr>
      <w:r>
        <w:rPr>
          <w:rFonts w:hint="eastAsia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 xml:space="preserve">                     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2024年6月</w:t>
      </w:r>
      <w:r>
        <w:rPr>
          <w:rFonts w:hint="eastAsia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25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Calibri" w:hAnsi="Calibri" w:eastAsia="宋体" w:cs="Times New Roman"/>
          <w:spacing w:val="0"/>
          <w:sz w:val="21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Calibri" w:hAnsi="Calibri" w:eastAsia="宋体" w:cs="Times New Roman"/>
          <w:spacing w:val="0"/>
          <w:sz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_GB2312" w:hAnsi="Calibri" w:eastAsia="仿宋_GB2312" w:cs="Times New Roman"/>
          <w:spacing w:val="0"/>
          <w:sz w:val="32"/>
          <w:szCs w:val="32"/>
          <w:lang w:val="en-US" w:eastAsia="zh-CN"/>
        </w:rPr>
      </w:pPr>
      <w:r>
        <w:rPr>
          <w:rFonts w:hint="default" w:ascii="仿宋_GB2312" w:hAnsi="Calibri" w:eastAsia="仿宋_GB2312" w:cs="Times New Roman"/>
          <w:spacing w:val="0"/>
          <w:sz w:val="32"/>
          <w:szCs w:val="32"/>
          <w:lang w:val="en-US" w:eastAsia="zh-CN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-20"/>
          <w:kern w:val="0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-20"/>
          <w:kern w:val="0"/>
          <w:sz w:val="44"/>
          <w:szCs w:val="44"/>
          <w:lang w:val="en-US" w:eastAsia="zh-CN" w:bidi="ar"/>
        </w:rPr>
        <w:t>插旗镇2024年度先进基层党组织和优秀个人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kern w:val="0"/>
          <w:sz w:val="44"/>
          <w:szCs w:val="44"/>
          <w:lang w:val="en-US" w:eastAsia="zh-CN" w:bidi="ar"/>
        </w:rPr>
        <w:t>名  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Calibri" w:eastAsia="黑体" w:cs="Times New Roman"/>
          <w:b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Calibri" w:eastAsia="黑体" w:cs="Times New Roman"/>
          <w:b w:val="0"/>
          <w:bCs/>
          <w:sz w:val="32"/>
          <w:szCs w:val="32"/>
        </w:rPr>
      </w:pPr>
      <w:r>
        <w:rPr>
          <w:rFonts w:hint="eastAsia" w:ascii="黑体" w:hAnsi="Calibri" w:eastAsia="黑体" w:cs="Times New Roman"/>
          <w:b w:val="0"/>
          <w:bCs/>
          <w:sz w:val="32"/>
          <w:szCs w:val="32"/>
        </w:rPr>
        <w:t>先进基层党组织（</w:t>
      </w:r>
      <w:r>
        <w:rPr>
          <w:rFonts w:hint="eastAsia" w:ascii="黑体" w:hAnsi="Calibri" w:eastAsia="黑体" w:cs="Times New Roman"/>
          <w:b w:val="0"/>
          <w:bCs/>
          <w:sz w:val="32"/>
          <w:szCs w:val="32"/>
          <w:lang w:val="en-US" w:eastAsia="zh-CN"/>
        </w:rPr>
        <w:t>4</w:t>
      </w:r>
      <w:r>
        <w:rPr>
          <w:rFonts w:hint="eastAsia" w:ascii="黑体" w:hAnsi="Calibri" w:eastAsia="黑体" w:cs="Times New Roman"/>
          <w:b w:val="0"/>
          <w:bCs/>
          <w:sz w:val="32"/>
          <w:szCs w:val="32"/>
        </w:rPr>
        <w:t>个）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 w:val="0"/>
          <w:sz w:val="32"/>
          <w:szCs w:val="32"/>
          <w:lang w:val="en-US" w:eastAsia="zh-CN"/>
        </w:rPr>
        <w:t>（排名不分先后）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中共插旗镇向阳街社区支部委员会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中共插旗镇注北村总支部委员会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b w:val="0"/>
          <w:bCs/>
          <w:sz w:val="32"/>
          <w:szCs w:val="32"/>
          <w:highlight w:val="yellow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中共插旗镇同福村总支部委员会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中共插旗镇卫生院支部委员会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优秀共产党员（24人）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b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 w:val="0"/>
          <w:sz w:val="32"/>
          <w:szCs w:val="32"/>
          <w:lang w:val="en-US" w:eastAsia="zh-CN"/>
        </w:rPr>
        <w:t>（排名不分先后）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w w:val="100"/>
          <w:sz w:val="32"/>
          <w:szCs w:val="32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 xml:space="preserve">唐艳凤              </w:t>
      </w:r>
      <w:r>
        <w:rPr>
          <w:rFonts w:hint="eastAsia" w:ascii="仿宋_GB2312" w:hAnsi="仿宋_GB2312" w:eastAsia="仿宋_GB2312" w:cs="仿宋_GB2312"/>
          <w:w w:val="100"/>
          <w:sz w:val="32"/>
          <w:szCs w:val="32"/>
          <w:vertAlign w:val="baseline"/>
          <w:lang w:val="en-US" w:eastAsia="zh-CN"/>
        </w:rPr>
        <w:t>社会事务单位联合党支部党员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w w:val="100"/>
          <w:sz w:val="32"/>
          <w:szCs w:val="32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w w:val="100"/>
          <w:sz w:val="32"/>
          <w:szCs w:val="32"/>
          <w:vertAlign w:val="baseline"/>
          <w:lang w:val="en-US" w:eastAsia="zh-CN"/>
        </w:rPr>
        <w:t>贺友军              农业综合服务中心党支部党员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w w:val="100"/>
          <w:sz w:val="32"/>
          <w:szCs w:val="32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w w:val="100"/>
          <w:sz w:val="32"/>
          <w:szCs w:val="32"/>
          <w:vertAlign w:val="baseline"/>
          <w:lang w:val="en-US" w:eastAsia="zh-CN"/>
        </w:rPr>
        <w:t>刘  阳              卫生院党支部委员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姚木林              同福村党员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雷建祥              同福村党员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曾四清              同福村党员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刘绍红              注北村党总支委员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胡  军              注北村村委副主任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徐志辉              注北村党员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付维国              插旗村党员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严子林              插旗村党员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王德泉              大湾村党员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陈志高              大湾村党员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曹湘华              大湾村党员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刘金玉              曙光村党员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罗云平              曙光村党员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秦绍华              众城村党总支副书记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孔培姣              众城村党总支委员、村委委员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王绪武              众城村党员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黄长青              千和村党员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何钟禹              千和村党员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庄金汉              千和村党员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毛姝蕾              向阳街社区居委委员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张家灯              向阳街社区党员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优秀党务工作者（8人）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b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 w:val="0"/>
          <w:sz w:val="32"/>
          <w:szCs w:val="32"/>
          <w:lang w:val="en-US" w:eastAsia="zh-CN"/>
        </w:rPr>
        <w:t>（排名不分先后）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欧阳宇晴            镇组织干事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李学祥              老干党支部书记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朱本胜              水利事务中心党支部委员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李再祥              插旗村党总支委员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刘乾辉              大湾村党总支书记、村委主任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赵祖齐              曙光村党总支书记、村委主任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柳庆军              众城村党总支书记、村委主任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刘修武              千和村党总支书记、村委主任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优秀邻长（8人）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b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 w:val="0"/>
          <w:sz w:val="32"/>
          <w:szCs w:val="32"/>
          <w:lang w:val="en-US" w:eastAsia="zh-CN"/>
        </w:rPr>
        <w:t>（排名不分先后）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 xml:space="preserve">徐德鸣              同福村新顶片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姜克华              注北村农渔场片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刘纪盛              插旗村新联片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赵  群              大湾村禹洲片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钟金堂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 xml:space="preserve">              曙光村桔园片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秦典红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 xml:space="preserve">              众城村遗爱片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刘军良              千和村舒新片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张志良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 xml:space="preserve">              向阳街社区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_GB2312" w:hAnsi="Calibri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Calibri" w:hAnsi="Calibri" w:eastAsia="宋体" w:cs="Times New Roman"/>
          <w:sz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Calibri" w:hAnsi="Calibri" w:eastAsia="宋体" w:cs="Times New Roman"/>
          <w:sz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Calibri" w:hAnsi="Calibri" w:eastAsia="宋体" w:cs="Times New Roman"/>
          <w:sz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Calibri" w:hAnsi="Calibri" w:eastAsia="宋体" w:cs="Times New Roman"/>
          <w:sz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Calibri" w:hAnsi="Calibri" w:eastAsia="宋体" w:cs="Times New Roman"/>
          <w:sz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Calibri" w:hAnsi="Calibri" w:eastAsia="宋体" w:cs="Times New Roman"/>
          <w:sz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Calibri" w:hAnsi="Calibri" w:eastAsia="宋体" w:cs="Times New Roman"/>
          <w:sz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Calibri" w:hAnsi="Calibri" w:eastAsia="宋体" w:cs="Times New Roman"/>
          <w:sz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Calibri" w:hAnsi="Calibri" w:eastAsia="宋体" w:cs="Times New Roman"/>
          <w:sz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Calibri" w:hAnsi="Calibri" w:eastAsia="宋体" w:cs="Times New Roman"/>
          <w:sz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Calibri" w:hAnsi="Calibri" w:eastAsia="宋体" w:cs="Times New Roman"/>
          <w:sz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Calibri" w:hAnsi="Calibri" w:eastAsia="宋体" w:cs="Times New Roman"/>
          <w:sz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Calibri" w:hAnsi="Calibri" w:eastAsia="宋体" w:cs="Times New Roman"/>
          <w:sz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Calibri" w:hAnsi="Calibri" w:eastAsia="宋体" w:cs="Times New Roman"/>
          <w:sz w:val="21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Calibri" w:hAnsi="Calibri" w:eastAsia="宋体" w:cs="Times New Roman"/>
          <w:sz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Calibri" w:hAnsi="Calibri" w:eastAsia="宋体" w:cs="Times New Roman"/>
          <w:sz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Calibri" w:hAnsi="Calibri" w:eastAsia="宋体" w:cs="Times New Roman"/>
          <w:sz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Calibri" w:hAnsi="Calibri" w:eastAsia="宋体" w:cs="Times New Roman"/>
          <w:sz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Calibri" w:hAnsi="Calibri" w:eastAsia="宋体" w:cs="Times New Roman"/>
          <w:sz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Calibri" w:hAnsi="Calibri" w:eastAsia="宋体" w:cs="Times New Roman"/>
          <w:sz w:val="21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ascii="Calibri" w:hAnsi="Calibri" w:eastAsia="宋体" w:cs="Times New Roman"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-66040</wp:posOffset>
                </wp:positionH>
                <wp:positionV relativeFrom="paragraph">
                  <wp:posOffset>368300</wp:posOffset>
                </wp:positionV>
                <wp:extent cx="5524500" cy="635"/>
                <wp:effectExtent l="0" t="0" r="0" b="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981710" y="8985885"/>
                          <a:ext cx="5524500" cy="63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5.2pt;margin-top:29pt;height:0.05pt;width:435pt;z-index:251659264;mso-width-relative:page;mso-height-relative:page;" filled="f" stroked="t" coordsize="21600,21600" o:gfxdata="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C83n3z1wAAAAkBAAAPAAAAAAAAAAEAIAAAACIAAABkcnMvZG93&#10;bnJldi54bWxQSwECFAAUAAAACACHTuJAXrWheQECAADgAwAADgAAAAAAAAABACAAAAAmAQAAZHJz&#10;L2Uyb0RvYy54bWxQSwUGAAAAAAYABgBZAQAAmQUAAAAA&#10;">
                <v:fill on="f" focussize="0,0"/>
                <v:stroke weight="0.5pt" color="#000000 [3204]" miterlimit="8" joinstyle="miter"/>
                <v:imagedata o:title=""/>
                <o:lock v:ext="edit" aspectratio="f"/>
              </v:line>
            </w:pict>
          </mc:Fallback>
        </mc:AlternateConten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ascii="Calibri" w:hAnsi="Calibri" w:eastAsia="宋体" w:cs="Times New Roman"/>
          <w:sz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-75565</wp:posOffset>
                </wp:positionH>
                <wp:positionV relativeFrom="paragraph">
                  <wp:posOffset>400685</wp:posOffset>
                </wp:positionV>
                <wp:extent cx="5524500" cy="635"/>
                <wp:effectExtent l="0" t="0" r="0" b="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24500" cy="63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5.95pt;margin-top:31.55pt;height:0.05pt;width:435pt;z-index:251660288;mso-width-relative:page;mso-height-relative:page;" filled="f" stroked="t" coordsize="21600,21600" o:gfxdata="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A6IVj/XAAAACQEAAA8AAAAAAAAAAQAgAAAAIgAAAGRycy9kb3ducmV2LnhtbFBLAQIU&#10;ABQAAAAIAIdO4kCEcanD9AEAANUDAAAOAAAAAAAAAAEAIAAAACYBAABkcnMvZTJvRG9jLnhtbFBL&#10;BQYAAAAABgAGAFkBAACMBQAAAAA=&#10;">
                <v:fill on="f" focussize="0,0"/>
                <v:stroke weight="0.5pt" color="#000000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中共插旗镇委员会办公室             2024年</w:t>
      </w:r>
      <w:r>
        <w:rPr>
          <w:rFonts w:hint="eastAsia" w:cs="仿宋_GB2312"/>
          <w:sz w:val="32"/>
          <w:szCs w:val="40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月</w:t>
      </w:r>
      <w:r>
        <w:rPr>
          <w:rFonts w:hint="eastAsia" w:cs="仿宋_GB2312"/>
          <w:sz w:val="32"/>
          <w:szCs w:val="40"/>
          <w:lang w:val="en-US" w:eastAsia="zh-CN"/>
        </w:rPr>
        <w:t>25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日印</w:t>
      </w:r>
    </w:p>
    <w:sectPr>
      <w:footerReference r:id="rId3" w:type="default"/>
      <w:pgSz w:w="11906" w:h="16838"/>
      <w:pgMar w:top="2098" w:right="1474" w:bottom="1984" w:left="1587" w:header="851" w:footer="1417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UyYmRiNjgzN2ZiY2YyOGEwNmQ3NTA0Njc3NmIyNmQifQ=="/>
    <w:docVar w:name="KSO_WPS_MARK_KEY" w:val="eff5ba7b-d63c-46bc-9c84-467a3ab1825d"/>
  </w:docVars>
  <w:rsids>
    <w:rsidRoot w:val="00000000"/>
    <w:rsid w:val="055D2900"/>
    <w:rsid w:val="15DB5153"/>
    <w:rsid w:val="189C428C"/>
    <w:rsid w:val="1D0074CB"/>
    <w:rsid w:val="22641D21"/>
    <w:rsid w:val="26DE5BEE"/>
    <w:rsid w:val="48F350D1"/>
    <w:rsid w:val="50807665"/>
    <w:rsid w:val="67EF50AD"/>
    <w:rsid w:val="76E71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仿宋_GB2312" w:eastAsia="仿宋_GB2312" w:cs="仿宋_GB2312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1033</Words>
  <Characters>1056</Characters>
  <Lines>0</Lines>
  <Paragraphs>0</Paragraphs>
  <TotalTime>1</TotalTime>
  <ScaleCrop>false</ScaleCrop>
  <LinksUpToDate>false</LinksUpToDate>
  <CharactersWithSpaces>1667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2024-03-05T15:18:00Z</dcterms:created>
  <dc:creator>Administrator</dc:creator>
  <cp:lastModifiedBy>绅士。</cp:lastModifiedBy>
  <dcterms:modified xsi:type="dcterms:W3CDTF">2024-06-25T07:52:33Z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F566365CB4F84660AE852BEC90803B70</vt:lpwstr>
  </property>
</Properties>
</file>