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3"/>
        <w:gridCol w:w="1795"/>
        <w:gridCol w:w="2236"/>
        <w:gridCol w:w="15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85.00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0.48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全面贯彻落实党和国家关于厉行节约的各项方针政策。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唐硕锴</w:t>
      </w:r>
      <w:r>
        <w:rPr>
          <w:rFonts w:hint="eastAsia" w:eastAsia="仿宋_GB2312" w:cs="Times New Roman"/>
          <w:sz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</w:rPr>
        <w:t>填报日期：</w:t>
      </w:r>
      <w:r>
        <w:rPr>
          <w:rFonts w:hint="eastAsia" w:eastAsia="仿宋_GB2312" w:cs="Times New Roman"/>
          <w:sz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18373163856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lang w:eastAsia="zh-CN"/>
        </w:rPr>
        <w:t>周承志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3YWZmZGE3MDgzOGE5NjE2ZjA0YzZmZTRkYTc3NmEifQ=="/>
  </w:docVars>
  <w:rsids>
    <w:rsidRoot w:val="00000000"/>
    <w:rsid w:val="04E14D5B"/>
    <w:rsid w:val="141F1988"/>
    <w:rsid w:val="30A84DD5"/>
    <w:rsid w:val="3D263E9D"/>
    <w:rsid w:val="414E4B38"/>
    <w:rsid w:val="43F42155"/>
    <w:rsid w:val="499A72FA"/>
    <w:rsid w:val="4B9C1A50"/>
    <w:rsid w:val="6BB35081"/>
    <w:rsid w:val="756B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2023-07-10T01:16:00Z</dcterms:created>
  <dc:creator>Administrator</dc:creator>
  <cp:lastModifiedBy>Kǎi</cp:lastModifiedBy>
  <dcterms:modified xsi:type="dcterms:W3CDTF">2024-05-28T02:10:59Z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419DAA8D09C942DCA8332D5765859B69_12</vt:lpwstr>
  </property>
</Properties>
</file>