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941"/>
          <w:tab w:val="center" w:pos="4653"/>
        </w:tabs>
        <w:spacing w:before="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val="en-US"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eastAsia="zh-CN"/>
        </w:rPr>
        <w:t>北景港镇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eastAsia="zh-CN"/>
        </w:rPr>
        <w:t>政府信息公开工作</w:t>
      </w:r>
    </w:p>
    <w:p>
      <w:pPr>
        <w:pStyle w:val="4"/>
        <w:tabs>
          <w:tab w:val="left" w:pos="1941"/>
          <w:tab w:val="center" w:pos="4653"/>
        </w:tabs>
        <w:spacing w:before="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24"/>
          <w:lang w:eastAsia="zh-CN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  <w:t>（一）主动公开方面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20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22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年主动公开的政府信息主要包括机构信息、资金信息、通知公告、政策文件、规划计划、人事信息等信息，主动公开信息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70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条。其中：机构信息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17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条，资金信息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条，通知公告信息3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条，政策文件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条，规划计划信息7条，人事信息4条，政务公开指南、年度报告等信息共2条。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  <w:t>（二）依申请公开方面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年未收到依申请公开政府信息。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  <w:t>（三）政府信息管理方面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为确保政务公开各项工作落到实处，我镇成立了由镇党委副书记、镇长任组长的政务公开工作领导小组，下设办公室在镇党政办，负责督促落实关于政务公开的一系列部署。本着“规范、明了、方便、实用”的原则，我们还制定具体的政务公开实施细则。同时，为确保政务公开不流于形式，镇党委、政府从强化工作责任入手，加强政务公开的监督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  <w:t>（四）平台建设方面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镇成立专门工作机构，设置公开查阅点13处，并安排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名从事政府信息公开工作人员（其中专职1人，兼职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人），镇财政安排2万元，用于业务培训、网络维护、基础设施建设等，全年共组织集中培训2次，共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/>
        </w:rPr>
        <w:t>56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人参加。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</w:pPr>
      <w:r>
        <w:rPr>
          <w:rFonts w:hint="eastAsia" w:ascii="楷体_GB2312" w:hAnsi="Times New Roman" w:eastAsia="楷体_GB2312" w:cs="Times New Roman"/>
          <w:b/>
          <w:color w:val="000000"/>
          <w:kern w:val="2"/>
          <w:sz w:val="32"/>
          <w:szCs w:val="32"/>
          <w:lang w:eastAsia="zh-CN"/>
        </w:rPr>
        <w:t>（五）监督保障方面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一是充分发挥了政府信息公开门户网站;二是通过政务公开栏或公示牌对外公开;三是通过召开会议、内部通报、下发文件等形式公开;四是建立领导值班日公示制度，及时受理群众来信来访，化解各类矛盾，确保了我镇政务公开工作的实际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二、主动公开政府信息情况</w:t>
      </w:r>
    </w:p>
    <w:tbl>
      <w:tblPr>
        <w:tblStyle w:val="11"/>
        <w:tblW w:w="81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92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</w:t>
            </w:r>
          </w:p>
        </w:tc>
        <w:tc>
          <w:tcPr>
            <w:tcW w:w="702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危及“三安全一稳定”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6.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7.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8.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4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1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.思想</w:t>
      </w: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认识不够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少数干部对实行政务公开的重要意义认识不足，工作被动应付，对群众的意见重视不够、研究不够。召开专题会议研究部署，进一步提高对政务公开工作的认识，切实提高做好政务公开工作的认识，把它作为加强廉政建设的一项重要措施，作为营造良好的经济发展环境的大事抓紧抓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/>
        </w:rPr>
        <w:t>2.信息公开不够及时。</w:t>
      </w: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由于平时工作较为繁杂，公开的内容有时公开不够及时，加之有的部门公开内容不规范、不具体，许多应事前公开的内容变成了事后公开，有的公开内容长期不更新或缺乏动态内容，失去了公开的意义。下步组织各个部门负责人召开会议，明确公开内容需注意的重点、时间等关键要素，严格落实保密审查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制度，进一步提高信息公开的及时性和准确性。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/>
        </w:rPr>
        <w:t>3.</w:t>
      </w: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宣传不够到位。政务公开满足于在公示栏公示了，设置的点安排了，这都是上级安排的，工作中缺乏主动想办法，出点子，认为政务公开内容群众知不知晓影响不大，只要群众不要求就没事。在宣传上力度不大，覆盖面不广，没有像其他工作一样经常在广播会中播报，宣传方式不够新颖。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下一步要</w:t>
      </w: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加大经费保障投入，利用宣传车、宣传手册、标语、微信宣传等多种手段，在农村各个地方广而告之，提高群众监督积极性，促进政府政务工作在阳光下运行。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5760" w:firstLineChars="18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eastAsia="zh-CN"/>
        </w:rPr>
        <w:t>北景港镇人民政府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default" w:ascii="仿宋_GB2312" w:hAnsi="Calibri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/>
        </w:rPr>
        <w:t>2023年1月20日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3CFFA7-653E-4C06-A5B4-BBBA314325A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21058F43-6B1F-46B1-89EB-EEFFD91ADD5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E8B676D-66F6-411C-80F5-62E3292FF749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DD845CD-CAF9-4F2D-9B60-65BFAC1EF5E4}"/>
  </w:font>
  <w:font w:name="新宋体-1803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4F1CD73-9673-4C1D-910F-98F2960FD3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6E88B77C-EE6D-4664-80B4-1ADA8A6400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YjA5ZmRkNjg4ZmE4NmY3YmU1YmM0ZTc5NDNkNzMifQ=="/>
  </w:docVars>
  <w:rsids>
    <w:rsidRoot w:val="006A63C1"/>
    <w:rsid w:val="001840A9"/>
    <w:rsid w:val="002E3C8D"/>
    <w:rsid w:val="00413273"/>
    <w:rsid w:val="005563B3"/>
    <w:rsid w:val="00646173"/>
    <w:rsid w:val="006A63C1"/>
    <w:rsid w:val="007468F8"/>
    <w:rsid w:val="00756132"/>
    <w:rsid w:val="007D6A53"/>
    <w:rsid w:val="00860B91"/>
    <w:rsid w:val="008A6907"/>
    <w:rsid w:val="008D7CCA"/>
    <w:rsid w:val="00901530"/>
    <w:rsid w:val="00907475"/>
    <w:rsid w:val="009B6A58"/>
    <w:rsid w:val="00A054DB"/>
    <w:rsid w:val="00A2497F"/>
    <w:rsid w:val="00A537FC"/>
    <w:rsid w:val="00A55CC3"/>
    <w:rsid w:val="00AA033B"/>
    <w:rsid w:val="00AB36B5"/>
    <w:rsid w:val="00BD158D"/>
    <w:rsid w:val="00C4556A"/>
    <w:rsid w:val="00DB4B72"/>
    <w:rsid w:val="00E24646"/>
    <w:rsid w:val="00E94D62"/>
    <w:rsid w:val="00F02D2B"/>
    <w:rsid w:val="00F07B94"/>
    <w:rsid w:val="06F70059"/>
    <w:rsid w:val="25026BFB"/>
    <w:rsid w:val="3086532C"/>
    <w:rsid w:val="5C2D1FD7"/>
    <w:rsid w:val="5CD4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5"/>
    <w:qFormat/>
    <w:uiPriority w:val="99"/>
    <w:pPr>
      <w:keepNext/>
      <w:keepLines/>
      <w:spacing w:before="120" w:after="120"/>
      <w:jc w:val="center"/>
      <w:outlineLvl w:val="1"/>
    </w:pPr>
    <w:rPr>
      <w:rFonts w:ascii="Cambria" w:hAnsi="Cambria" w:eastAsia="方正小标宋简体" w:cs="Cambria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20"/>
    </w:pPr>
    <w:rPr>
      <w:rFonts w:eastAsia="仿宋_GB2312"/>
      <w:sz w:val="32"/>
      <w:szCs w:val="32"/>
    </w:rPr>
  </w:style>
  <w:style w:type="paragraph" w:customStyle="1" w:styleId="3">
    <w:name w:val="xl27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新宋体-18030" w:hAnsi="新宋体-18030" w:eastAsia="新宋体-18030" w:cs="新宋体-18030"/>
      <w:kern w:val="0"/>
    </w:rPr>
  </w:style>
  <w:style w:type="paragraph" w:styleId="6">
    <w:name w:val="Date"/>
    <w:basedOn w:val="1"/>
    <w:next w:val="1"/>
    <w:link w:val="16"/>
    <w:semiHidden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Hyperlink"/>
    <w:semiHidden/>
    <w:qFormat/>
    <w:uiPriority w:val="99"/>
    <w:rPr>
      <w:color w:val="0000FF"/>
      <w:u w:val="single"/>
    </w:rPr>
  </w:style>
  <w:style w:type="character" w:customStyle="1" w:styleId="14">
    <w:name w:val="标题 1 字符"/>
    <w:link w:val="4"/>
    <w:qFormat/>
    <w:locked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15">
    <w:name w:val="标题 2 字符"/>
    <w:link w:val="5"/>
    <w:qFormat/>
    <w:locked/>
    <w:uiPriority w:val="99"/>
    <w:rPr>
      <w:rFonts w:ascii="Cambria" w:hAnsi="Cambria" w:eastAsia="方正小标宋简体" w:cs="Cambria"/>
      <w:sz w:val="36"/>
      <w:szCs w:val="36"/>
    </w:rPr>
  </w:style>
  <w:style w:type="character" w:customStyle="1" w:styleId="16">
    <w:name w:val="日期 字符"/>
    <w:link w:val="6"/>
    <w:semiHidden/>
    <w:qFormat/>
    <w:locked/>
    <w:uiPriority w:val="99"/>
    <w:rPr>
      <w:rFonts w:ascii="Calibri" w:hAnsi="Calibri" w:eastAsia="宋体" w:cs="Calibri"/>
      <w:sz w:val="21"/>
      <w:szCs w:val="21"/>
    </w:rPr>
  </w:style>
  <w:style w:type="character" w:customStyle="1" w:styleId="17">
    <w:name w:val="页眉 字符"/>
    <w:link w:val="9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8">
    <w:name w:val="页脚 字符"/>
    <w:link w:val="8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9">
    <w:name w:val="批注框文本 字符"/>
    <w:link w:val="7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20">
    <w:name w:val="font"/>
    <w:basedOn w:val="12"/>
    <w:qFormat/>
    <w:uiPriority w:val="99"/>
  </w:style>
  <w:style w:type="character" w:customStyle="1" w:styleId="21">
    <w:name w:val="bigger"/>
    <w:basedOn w:val="12"/>
    <w:qFormat/>
    <w:uiPriority w:val="99"/>
  </w:style>
  <w:style w:type="character" w:customStyle="1" w:styleId="22">
    <w:name w:val="medium"/>
    <w:basedOn w:val="12"/>
    <w:qFormat/>
    <w:uiPriority w:val="99"/>
  </w:style>
  <w:style w:type="character" w:customStyle="1" w:styleId="23">
    <w:name w:val="smaller"/>
    <w:basedOn w:val="12"/>
    <w:qFormat/>
    <w:uiPriority w:val="99"/>
  </w:style>
  <w:style w:type="character" w:customStyle="1" w:styleId="24">
    <w:name w:val="gwds_more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1842</Words>
  <Characters>1882</Characters>
  <Lines>9</Lines>
  <Paragraphs>2</Paragraphs>
  <TotalTime>238</TotalTime>
  <ScaleCrop>false</ScaleCrop>
  <LinksUpToDate>false</LinksUpToDate>
  <CharactersWithSpaces>2056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2019-12-03T02:47:00Z</dcterms:created>
  <dc:creator>undefined</dc:creator>
  <cp:lastModifiedBy>忠</cp:lastModifiedBy>
  <cp:lastPrinted>2023-01-20T07:14:00Z</cp:lastPrinted>
  <dcterms:modified xsi:type="dcterms:W3CDTF">2023-02-01T01:17:03Z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9AF51FDB6BC54ABFA786B44EA9A33246</vt:lpwstr>
  </property>
</Properties>
</file>